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9F" w:rsidRDefault="001E376A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909955" cy="962025"/>
            <wp:effectExtent l="0" t="0" r="4445" b="9525"/>
            <wp:wrapNone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192520" cy="121412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21412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438" w:rsidRDefault="00A51438" w:rsidP="007B642A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51438" w:rsidRPr="00D57BA9" w:rsidRDefault="00A51438" w:rsidP="007B642A">
                            <w:pPr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A51438" w:rsidRPr="003C0FBA" w:rsidRDefault="00A51438" w:rsidP="007B642A">
                            <w:pPr>
                              <w:rPr>
                                <w:rFonts w:ascii="Impact" w:hAnsi="Impact"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A51438" w:rsidRPr="009C39C9" w:rsidRDefault="00A51438" w:rsidP="007B642A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51438" w:rsidRPr="00C77EE1" w:rsidRDefault="00A51438" w:rsidP="00C77E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C77EE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Municipalidad Distrital de Miraflores</w:t>
                            </w:r>
                          </w:p>
                          <w:p w:rsidR="00A51438" w:rsidRPr="009C39C9" w:rsidRDefault="00A51438" w:rsidP="007B642A">
                            <w:pPr>
                              <w:jc w:val="center"/>
                              <w:rPr>
                                <w:rFonts w:ascii="Impact" w:hAnsi="Impact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-18pt;width:487.6pt;height:9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" fillcolor="#036" stroked="f" strokecolor="navy">
                <v:shadow opacity=".5" offset="-3pt,-3pt"/>
                <v:textbox>
                  <w:txbxContent>
                    <w:p w:rsidR="00A51438" w:rsidRDefault="00A51438" w:rsidP="007B642A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A51438" w:rsidRPr="00D57BA9" w:rsidRDefault="00A51438" w:rsidP="007B642A">
                      <w:pPr>
                        <w:rPr>
                          <w:color w:val="FFFFFF"/>
                          <w:sz w:val="12"/>
                          <w:szCs w:val="12"/>
                        </w:rPr>
                      </w:pPr>
                    </w:p>
                    <w:p w:rsidR="00A51438" w:rsidRPr="003C0FBA" w:rsidRDefault="00A51438" w:rsidP="007B642A">
                      <w:pPr>
                        <w:rPr>
                          <w:rFonts w:ascii="Impact" w:hAnsi="Impact"/>
                          <w:color w:val="FFFFFF"/>
                          <w:sz w:val="2"/>
                          <w:szCs w:val="2"/>
                        </w:rPr>
                      </w:pPr>
                    </w:p>
                    <w:p w:rsidR="00A51438" w:rsidRPr="009C39C9" w:rsidRDefault="00A51438" w:rsidP="007B642A">
                      <w:pPr>
                        <w:jc w:val="center"/>
                        <w:rPr>
                          <w:rFonts w:ascii="Impact" w:hAnsi="Impact"/>
                          <w:color w:val="000000"/>
                          <w:sz w:val="18"/>
                          <w:szCs w:val="18"/>
                        </w:rPr>
                      </w:pPr>
                    </w:p>
                    <w:p w:rsidR="00A51438" w:rsidRPr="00C77EE1" w:rsidRDefault="00A51438" w:rsidP="00C77E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C77EE1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Municipalidad Distrital de Miraflores</w:t>
                      </w:r>
                    </w:p>
                    <w:p w:rsidR="00A51438" w:rsidRPr="009C39C9" w:rsidRDefault="00A51438" w:rsidP="007B642A">
                      <w:pPr>
                        <w:jc w:val="center"/>
                        <w:rPr>
                          <w:rFonts w:ascii="Impact" w:hAnsi="Impact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81249F" w:rsidRDefault="0081249F" w:rsidP="00C22631">
      <w:pPr>
        <w:tabs>
          <w:tab w:val="left" w:pos="425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 xml:space="preserve">    </w:t>
      </w:r>
    </w:p>
    <w:p w:rsidR="0081249F" w:rsidRPr="006E658C" w:rsidRDefault="0081249F" w:rsidP="00C22631">
      <w:pPr>
        <w:tabs>
          <w:tab w:val="left" w:pos="425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1D4AE8">
        <w:rPr>
          <w:rFonts w:ascii="Calibri" w:hAnsi="Calibri" w:cs="Tahoma"/>
          <w:b/>
          <w:color w:val="000000"/>
          <w:sz w:val="24"/>
          <w:szCs w:val="24"/>
        </w:rPr>
        <w:t>Subgerencia de Logística y Control Patrimonial</w:t>
      </w:r>
    </w:p>
    <w:p w:rsidR="0081249F" w:rsidRDefault="001E376A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146050</wp:posOffset>
                </wp:positionV>
                <wp:extent cx="6192520" cy="17780"/>
                <wp:effectExtent l="0" t="3175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77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438" w:rsidRDefault="00A51438" w:rsidP="00E94F85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A51438" w:rsidRPr="00E36C0C" w:rsidRDefault="00A51438" w:rsidP="00E94F8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A51438" w:rsidRPr="00742CAB" w:rsidRDefault="00A51438" w:rsidP="00E94F85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6.75pt;margin-top:11.5pt;width:487.6pt;height: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" fillcolor="#036" stroked="f" strokecolor="navy">
                <v:shadow opacity=".5" offset="-3pt,-3pt"/>
                <v:textbox>
                  <w:txbxContent>
                    <w:p w:rsidR="00A51438" w:rsidRDefault="00A51438" w:rsidP="00E94F85">
                      <w:pPr>
                        <w:jc w:val="center"/>
                        <w:rPr>
                          <w:rFonts w:ascii="Impact" w:hAnsi="Impact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A51438" w:rsidRPr="00E36C0C" w:rsidRDefault="00A51438" w:rsidP="00E94F85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  <w:p w:rsidR="00A51438" w:rsidRPr="00742CAB" w:rsidRDefault="00A51438" w:rsidP="00E94F85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1E376A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168275</wp:posOffset>
                </wp:positionV>
                <wp:extent cx="1838325" cy="685800"/>
                <wp:effectExtent l="9525" t="6350" r="9525" b="10795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85800"/>
                        </a:xfrm>
                        <a:prstGeom prst="wedgeEllipseCallout">
                          <a:avLst>
                            <a:gd name="adj1" fmla="val 4370"/>
                            <a:gd name="adj2" fmla="val 64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38" w:rsidRPr="00440668" w:rsidRDefault="00A51438" w:rsidP="00DF63F4">
                            <w:pPr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A51438" w:rsidRPr="00553624" w:rsidRDefault="00A51438" w:rsidP="00DF63F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53624">
                              <w:rPr>
                                <w:rFonts w:ascii="Verdana" w:hAnsi="Verdana"/>
                                <w:b/>
                                <w:color w:val="003366"/>
                                <w:sz w:val="18"/>
                                <w:szCs w:val="18"/>
                                <w:lang w:val="en-GB"/>
                              </w:rPr>
                              <w:t>LP</w:t>
                            </w:r>
                            <w:r w:rsidRPr="0055362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553624">
                              <w:rPr>
                                <w:rFonts w:ascii="Verdana" w:hAnsi="Verdana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553624">
                              <w:rPr>
                                <w:rFonts w:ascii="Verdana" w:hAnsi="Verdana"/>
                                <w:b/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t>CP</w:t>
                            </w:r>
                            <w:r w:rsidRPr="00553624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55362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553624">
                              <w:rPr>
                                <w:rFonts w:ascii="Verdana" w:hAnsi="Verdana"/>
                                <w:b/>
                                <w:color w:val="800080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="00F0501E">
                              <w:rPr>
                                <w:rFonts w:ascii="Verdana" w:hAnsi="Verdana"/>
                                <w:b/>
                                <w:color w:val="800080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553624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553624">
                              <w:rPr>
                                <w:rFonts w:ascii="Verdana" w:hAnsi="Verdana"/>
                                <w:b/>
                                <w:color w:val="00CCFF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0501E">
                              <w:rPr>
                                <w:rFonts w:ascii="Verdana" w:hAnsi="Verdana"/>
                                <w:b/>
                                <w:color w:val="00CCFF"/>
                                <w:sz w:val="18"/>
                                <w:szCs w:val="18"/>
                                <w:lang w:val="en-GB"/>
                              </w:rPr>
                              <w:t>SI</w:t>
                            </w:r>
                            <w:r w:rsidR="003A683B">
                              <w:rPr>
                                <w:rFonts w:ascii="Verdana" w:hAnsi="Verdana"/>
                                <w:b/>
                                <w:color w:val="00CCFF"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="002520D2">
                              <w:rPr>
                                <w:rFonts w:ascii="Verdana" w:hAnsi="Verdana"/>
                                <w:b/>
                                <w:color w:val="00CCFF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 w:rsidRPr="0055362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</w:t>
                            </w:r>
                            <w:r w:rsidRPr="00553624">
                              <w:rPr>
                                <w:rFonts w:ascii="Verdana" w:hAnsi="Verdana"/>
                                <w:color w:val="00CCFF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0501E" w:rsidRPr="00F0501E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  <w:lang w:val="en-GB"/>
                              </w:rPr>
                              <w:t>CD</w:t>
                            </w:r>
                          </w:p>
                          <w:p w:rsidR="00A51438" w:rsidRPr="003E7E21" w:rsidRDefault="00A51438" w:rsidP="00DF63F4">
                            <w:pPr>
                              <w:rPr>
                                <w:b/>
                                <w:color w:val="800000"/>
                                <w:lang w:val="en-GB"/>
                              </w:rPr>
                            </w:pPr>
                            <w:r w:rsidRPr="003E7E21">
                              <w:rPr>
                                <w:b/>
                                <w:color w:val="FF6600"/>
                                <w:lang w:val="en-GB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8" type="#_x0000_t63" style="position:absolute;left:0;text-align:left;margin-left:228pt;margin-top:13.25pt;width:144.7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" adj="11744,24640">
                <v:textbox>
                  <w:txbxContent>
                    <w:p w:rsidR="00A51438" w:rsidRPr="00440668" w:rsidRDefault="00A51438" w:rsidP="00DF63F4">
                      <w:pPr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A51438" w:rsidRPr="00553624" w:rsidRDefault="00A51438" w:rsidP="00DF63F4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553624">
                        <w:rPr>
                          <w:rFonts w:ascii="Verdana" w:hAnsi="Verdana"/>
                          <w:b/>
                          <w:color w:val="003366"/>
                          <w:sz w:val="18"/>
                          <w:szCs w:val="18"/>
                          <w:lang w:val="en-GB"/>
                        </w:rPr>
                        <w:t>LP</w:t>
                      </w:r>
                      <w:r w:rsidRPr="00553624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553624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553624">
                        <w:rPr>
                          <w:rFonts w:ascii="Verdana" w:hAnsi="Verdana"/>
                          <w:b/>
                          <w:color w:val="0000FF"/>
                          <w:sz w:val="18"/>
                          <w:szCs w:val="18"/>
                          <w:lang w:val="en-GB"/>
                        </w:rPr>
                        <w:t>CP</w:t>
                      </w:r>
                      <w:r w:rsidRPr="00553624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553624"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553624">
                        <w:rPr>
                          <w:rFonts w:ascii="Verdana" w:hAnsi="Verdana"/>
                          <w:b/>
                          <w:color w:val="800080"/>
                          <w:sz w:val="18"/>
                          <w:szCs w:val="18"/>
                          <w:lang w:val="en-GB"/>
                        </w:rPr>
                        <w:t>A</w:t>
                      </w:r>
                      <w:r w:rsidR="00F0501E">
                        <w:rPr>
                          <w:rFonts w:ascii="Verdana" w:hAnsi="Verdana"/>
                          <w:b/>
                          <w:color w:val="800080"/>
                          <w:sz w:val="18"/>
                          <w:szCs w:val="18"/>
                          <w:lang w:val="en-GB"/>
                        </w:rPr>
                        <w:t>S</w:t>
                      </w:r>
                      <w:r w:rsidRPr="00553624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553624">
                        <w:rPr>
                          <w:rFonts w:ascii="Verdana" w:hAnsi="Verdana"/>
                          <w:b/>
                          <w:color w:val="00CCFF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0501E">
                        <w:rPr>
                          <w:rFonts w:ascii="Verdana" w:hAnsi="Verdana"/>
                          <w:b/>
                          <w:color w:val="00CCFF"/>
                          <w:sz w:val="18"/>
                          <w:szCs w:val="18"/>
                          <w:lang w:val="en-GB"/>
                        </w:rPr>
                        <w:t>SI</w:t>
                      </w:r>
                      <w:r w:rsidR="003A683B">
                        <w:rPr>
                          <w:rFonts w:ascii="Verdana" w:hAnsi="Verdana"/>
                          <w:b/>
                          <w:color w:val="00CCFF"/>
                          <w:sz w:val="18"/>
                          <w:szCs w:val="18"/>
                          <w:lang w:val="en-GB"/>
                        </w:rPr>
                        <w:t>E</w:t>
                      </w:r>
                      <w:r w:rsidR="002520D2">
                        <w:rPr>
                          <w:rFonts w:ascii="Verdana" w:hAnsi="Verdana"/>
                          <w:b/>
                          <w:color w:val="00CCFF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 w:rsidRPr="00553624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n-GB"/>
                        </w:rPr>
                        <w:t>y</w:t>
                      </w:r>
                      <w:r w:rsidRPr="00553624">
                        <w:rPr>
                          <w:rFonts w:ascii="Verdana" w:hAnsi="Verdana"/>
                          <w:color w:val="00CCFF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0501E" w:rsidRPr="00F0501E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  <w:lang w:val="en-GB"/>
                        </w:rPr>
                        <w:t>CD</w:t>
                      </w:r>
                    </w:p>
                    <w:p w:rsidR="00A51438" w:rsidRPr="003E7E21" w:rsidRDefault="00A51438" w:rsidP="00DF63F4">
                      <w:pPr>
                        <w:rPr>
                          <w:b/>
                          <w:color w:val="800000"/>
                          <w:lang w:val="en-GB"/>
                        </w:rPr>
                      </w:pPr>
                      <w:r w:rsidRPr="003E7E21">
                        <w:rPr>
                          <w:b/>
                          <w:color w:val="FF6600"/>
                          <w:lang w:val="en-GB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1E376A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  <w:r>
        <w:rPr>
          <w:noProof/>
          <w:lang w:val="es-PE" w:eastAsia="es-PE"/>
        </w:rPr>
        <mc:AlternateContent>
          <mc:Choice Requires="wpc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137160</wp:posOffset>
                </wp:positionV>
                <wp:extent cx="4057015" cy="2714625"/>
                <wp:effectExtent l="635" t="3810" r="0" b="43815"/>
                <wp:wrapNone/>
                <wp:docPr id="27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457200"/>
                            <a:ext cx="2438400" cy="2062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115" y="571500"/>
                            <a:ext cx="1335405" cy="1015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4" r="12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571500"/>
                            <a:ext cx="1074420" cy="1600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45"/>
                          <a:stretch>
                            <a:fillRect/>
                          </a:stretch>
                        </pic:blipFill>
                        <pic:spPr bwMode="auto">
                          <a:xfrm rot="20455270">
                            <a:off x="3371215" y="2286000"/>
                            <a:ext cx="533400" cy="385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2" descr="3d small people with the calculator. 3d image. Isolated white background. Stock Photo - 7801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315" y="777240"/>
                            <a:ext cx="780415" cy="105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6" o:spid="_x0000_s1026" editas="canvas" style="position:absolute;margin-left:49.55pt;margin-top:10.8pt;width:319.45pt;height:213.75pt;z-index:251654144" coordsize="40570,27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">
                <v:shape id="_x0000_s1027" type="#_x0000_t75" style="position:absolute;width:40570;height:27146;visibility:visible;mso-wrap-style:square">
                  <v:fill o:detectmouseclick="t"/>
                  <v:path o:connecttype="none"/>
                </v:shape>
                <v:shape id="Picture 8" o:spid="_x0000_s1028" type="#_x0000_t75" style="position:absolute;left:7620;top:4572;width:24384;height:20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afKTEAAAA2wAAAA8AAABkcnMvZG93bnJldi54bWxEj8FqwzAQRO+F/oPYQm+1HB9McKIEU2Lo&#10;JYUm9SG3xdraItbKtRTb/fuqEOhxmJk3zHa/2F5MNHrjWMEqSUEQN04bbhV8nquXNQgfkDX2jknB&#10;D3nY7x4ftlhoN/MHTafQighhX6CCLoShkNI3HVn0iRuIo/flRoshyrGVesQ5wm0vszTNpUXDcaHD&#10;gV47aq6nm1XQmvf6eKmHsgmmrOrr4fvMJlfq+WkpNyACLeE/fG+/aQVZBn9f4g+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afKTEAAAA2wAAAA8AAAAAAAAAAAAAAAAA&#10;nwIAAGRycy9kb3ducmV2LnhtbFBLBQYAAAAABAAEAPcAAACQAwAAAAA=&#10;">
                  <v:imagedata r:id="rId15" o:title=""/>
                </v:shape>
                <v:shape id="Picture 9" o:spid="_x0000_s1029" type="#_x0000_t75" style="position:absolute;left:14281;top:5715;width:13354;height:10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R+GzFAAAA2wAAAA8AAABkcnMvZG93bnJldi54bWxEj0trwzAQhO+B/gexhd4SOWpTp26UEAp5&#10;0VMe0B4Xa2ubWitjqY7776NAIMdhZr5hZove1qKj1leONYxHCQji3JmKCw2n42o4BeEDssHaMWn4&#10;Jw+L+cNghplxZ95TdwiFiBD2GWooQ2gyKX1ekkU/cg1x9H5cazFE2RbStHiOcFtLlSSv0mLFcaHE&#10;hj5Kyn8Pf1bDl1Lhc7vsrNpN8Hv9tknH1Uuq9dNjv3wHEagP9/CtvTUa1DNcv8QfIO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0fhsxQAAANsAAAAPAAAAAAAAAAAAAAAA&#10;AJ8CAABkcnMvZG93bnJldi54bWxQSwUGAAAAAAQABAD3AAAAkQMAAAAA&#10;">
                  <v:imagedata r:id="rId16" o:title=""/>
                </v:shape>
                <v:shape id="Picture 10" o:spid="_x0000_s1030" type="#_x0000_t75" style="position:absolute;left:1524;top:5715;width:10744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jQSbFAAAA2wAAAA8AAABkcnMvZG93bnJldi54bWxEj0trwzAQhO+F/gexhVxKLSeUUhzLoQQC&#10;Ce0ljzbXxdraxtbKsRQ//n0VCPQ4zMw3TLoaTSN66lxlWcE8ikEQ51ZXXCg4HTcv7yCcR9bYWCYF&#10;EzlYZY8PKSbaDryn/uALESDsElRQet8mUrq8JIMusi1x8H5tZ9AH2RVSdzgEuGnkIo7fpMGKw0KJ&#10;La1LyuvD1Si4PK995XbX/fYsL3b6rPPv6edLqdnT+LEE4Wn0/+F7e6sVLF7h9iX8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Y0EmxQAAANsAAAAPAAAAAAAAAAAAAAAA&#10;AJ8CAABkcnMvZG93bnJldi54bWxQSwUGAAAAAAQABAD3AAAAkQMAAAAA&#10;">
                  <v:imagedata r:id="rId17" o:title="" cropleft="6812f" cropright="8050f"/>
                </v:shape>
                <v:shape id="Picture 11" o:spid="_x0000_s1031" type="#_x0000_t75" style="position:absolute;left:33712;top:22860;width:5334;height:3854;rotation:-1250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WPrGAAAA2wAAAA8AAABkcnMvZG93bnJldi54bWxEj09rwkAUxO+FfoflFXoR3VSwlNRVQqW2&#10;3kzag709si9/aPZt2F1j6qd3BaHHYWZ+wyzXo+nEQM63lhU8zRIQxKXVLdcKvr/epy8gfEDW2Fkm&#10;BX/kYb26v1tiqu2JcxqKUIsIYZ+igiaEPpXSlw0Z9DPbE0evss5giNLVUjs8Rbjp5DxJnqXBluNC&#10;gz29NVT+FkejYDN8uGq/L7aTPPup8m53nmSHjVKPD2P2CiLQGP7Dt/anVjBfwPVL/AFyd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9JY+sYAAADbAAAADwAAAAAAAAAAAAAA&#10;AACfAgAAZHJzL2Rvd25yZXYueG1sUEsFBgAAAAAEAAQA9wAAAJIDAAAAAA==&#10;">
                  <v:imagedata r:id="rId18" o:title="" cropbottom="11302f"/>
                </v:shape>
                <v:shape id="Picture 12" o:spid="_x0000_s1032" type="#_x0000_t75" alt="3d small people with the calculator. 3d image. Isolated white background. Stock Photo - 7801886" style="position:absolute;left:30283;top:7772;width:7804;height:1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6f5TAAAAA2wAAAA8AAABkcnMvZG93bnJldi54bWxEj8GKwkAQRO8L/sPQgrd1ou4GiY4iYsDr&#10;Zj14bDJtEsz0hEyr8e8dYWGPRVW9otbbwbXqTn1oPBuYTRNQxKW3DVcGTr/55xJUEGSLrWcy8KQA&#10;283oY42Z9Q/+oXshlYoQDhkaqEW6TOtQ1uQwTH1HHL2L7x1KlH2lbY+PCHetnidJqh02HBdq7Ghf&#10;U3ktbs6ADnnafBf57VwcUlnSQRZfaI2ZjIfdCpTQIP/hv/bRGpin8P4Sf4De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jp/lMAAAADbAAAADwAAAAAAAAAAAAAAAACfAgAA&#10;ZHJzL2Rvd25yZXYueG1sUEsFBgAAAAAEAAQA9wAAAIwDAAAAAA==&#10;">
                  <v:imagedata r:id="rId19" o:title="3d small people with the calculator. 3d image. Isolated white background"/>
                </v:shape>
              </v:group>
            </w:pict>
          </mc:Fallback>
        </mc:AlternateContent>
      </w: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1E376A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17145</wp:posOffset>
                </wp:positionV>
                <wp:extent cx="6192520" cy="1171575"/>
                <wp:effectExtent l="4445" t="0" r="3810" b="190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1715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438" w:rsidRPr="005C6B77" w:rsidRDefault="00A51438" w:rsidP="007D1433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51438" w:rsidRPr="00B97E49" w:rsidRDefault="00A51438" w:rsidP="007D143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E49">
                              <w:rPr>
                                <w:rFonts w:ascii="Impact" w:hAnsi="Impact"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B97E49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INFORME</w:t>
                            </w:r>
                          </w:p>
                          <w:p w:rsidR="00A51438" w:rsidRPr="00B97E49" w:rsidRDefault="00A51438" w:rsidP="007D143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  <w:p w:rsidR="00A51438" w:rsidRPr="00B97E49" w:rsidRDefault="00A51438" w:rsidP="007D143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Avance de la </w:t>
                            </w:r>
                            <w:r w:rsidRPr="00B97E49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Ejecución del 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lan Anual de Contrataciones 201</w:t>
                            </w:r>
                            <w:r w:rsidR="003A683B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A51438" w:rsidRPr="009C39C9" w:rsidRDefault="00A51438" w:rsidP="007D143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7E49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Municipalidad de Miraflores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- Primer Semestre</w:t>
                            </w:r>
                          </w:p>
                          <w:p w:rsidR="00A51438" w:rsidRPr="00FD7BC8" w:rsidRDefault="00A51438" w:rsidP="007D14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FD7BC8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RVD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32.65pt;margin-top:1.35pt;width:487.6pt;height:9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" fillcolor="#036" stroked="f" strokecolor="navy">
                <v:shadow opacity=".5" offset="-3pt,-3pt"/>
                <v:textbox>
                  <w:txbxContent>
                    <w:p w:rsidR="00A51438" w:rsidRPr="005C6B77" w:rsidRDefault="00A51438" w:rsidP="007D1433">
                      <w:pPr>
                        <w:jc w:val="center"/>
                        <w:rPr>
                          <w:rFonts w:ascii="Impact" w:hAnsi="Impact"/>
                          <w:color w:val="000000"/>
                          <w:sz w:val="18"/>
                          <w:szCs w:val="18"/>
                        </w:rPr>
                      </w:pPr>
                    </w:p>
                    <w:p w:rsidR="00A51438" w:rsidRPr="00B97E49" w:rsidRDefault="00A51438" w:rsidP="007D1433">
                      <w:pPr>
                        <w:jc w:val="right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B97E49">
                        <w:rPr>
                          <w:rFonts w:ascii="Impact" w:hAnsi="Impact"/>
                          <w:color w:val="FFFFFF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B97E49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INFORME</w:t>
                      </w:r>
                    </w:p>
                    <w:p w:rsidR="00A51438" w:rsidRPr="00B97E49" w:rsidRDefault="00A51438" w:rsidP="007D1433">
                      <w:pPr>
                        <w:jc w:val="right"/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  <w:p w:rsidR="00A51438" w:rsidRPr="00B97E49" w:rsidRDefault="00A51438" w:rsidP="007D1433">
                      <w:pPr>
                        <w:jc w:val="right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Avance de la </w:t>
                      </w:r>
                      <w:r w:rsidRPr="00B97E49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Ejecución del P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lan Anual de Contrataciones 201</w:t>
                      </w:r>
                      <w:r w:rsidR="003A683B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7</w:t>
                      </w:r>
                    </w:p>
                    <w:p w:rsidR="00A51438" w:rsidRPr="009C39C9" w:rsidRDefault="00A51438" w:rsidP="007D1433">
                      <w:pPr>
                        <w:jc w:val="right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97E49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 Municipalidad de Miraflores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 - Primer Semestre</w:t>
                      </w:r>
                    </w:p>
                    <w:p w:rsidR="00A51438" w:rsidRPr="00FD7BC8" w:rsidRDefault="00A51438" w:rsidP="007D1433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FD7BC8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>RVD</w:t>
                      </w:r>
                    </w:p>
                  </w:txbxContent>
                </v:textbox>
              </v:shape>
            </w:pict>
          </mc:Fallback>
        </mc:AlternateContent>
      </w: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1"/>
          <w:szCs w:val="21"/>
        </w:rPr>
      </w:pPr>
    </w:p>
    <w:p w:rsidR="0081249F" w:rsidRPr="00354688" w:rsidRDefault="0081249F" w:rsidP="00C22631">
      <w:pPr>
        <w:spacing w:line="276" w:lineRule="auto"/>
        <w:rPr>
          <w:rFonts w:ascii="Calibri" w:hAnsi="Calibri" w:cs="Arial"/>
          <w:b/>
          <w:color w:val="003366"/>
          <w:sz w:val="21"/>
          <w:szCs w:val="21"/>
        </w:rPr>
      </w:pPr>
    </w:p>
    <w:p w:rsidR="0081249F" w:rsidRDefault="0081249F" w:rsidP="00C22631">
      <w:pPr>
        <w:spacing w:line="276" w:lineRule="auto"/>
        <w:rPr>
          <w:rFonts w:ascii="Calibri" w:hAnsi="Calibri" w:cs="Calibri"/>
          <w:b/>
          <w:color w:val="003366"/>
          <w:sz w:val="28"/>
          <w:szCs w:val="28"/>
        </w:rPr>
      </w:pPr>
    </w:p>
    <w:p w:rsidR="0081249F" w:rsidRPr="00354688" w:rsidRDefault="0081249F" w:rsidP="00C22631">
      <w:pPr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  <w:b/>
          <w:color w:val="003366"/>
          <w:sz w:val="28"/>
          <w:szCs w:val="28"/>
        </w:rPr>
      </w:pPr>
      <w:r w:rsidRPr="00354688">
        <w:rPr>
          <w:rFonts w:ascii="Calibri" w:hAnsi="Calibri" w:cs="Calibri"/>
          <w:b/>
          <w:color w:val="003366"/>
          <w:sz w:val="28"/>
          <w:szCs w:val="28"/>
        </w:rPr>
        <w:t>Objetivo</w:t>
      </w:r>
      <w:r w:rsidR="00830A93">
        <w:rPr>
          <w:rFonts w:ascii="Calibri" w:hAnsi="Calibri" w:cs="Calibri"/>
          <w:b/>
          <w:color w:val="003366"/>
          <w:sz w:val="28"/>
          <w:szCs w:val="28"/>
        </w:rPr>
        <w:t>.</w:t>
      </w:r>
    </w:p>
    <w:p w:rsidR="0081249F" w:rsidRPr="00102635" w:rsidRDefault="001E376A" w:rsidP="00C22631">
      <w:pPr>
        <w:spacing w:line="276" w:lineRule="auto"/>
        <w:rPr>
          <w:rFonts w:ascii="Calibri" w:hAnsi="Calibri" w:cs="Calibri"/>
          <w:color w:val="FF0000"/>
          <w:sz w:val="36"/>
          <w:szCs w:val="36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47625</wp:posOffset>
                </wp:positionV>
                <wp:extent cx="5981700" cy="0"/>
                <wp:effectExtent l="5715" t="9525" r="13335" b="952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.8pt;margin-top:3.75pt;width:47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" strokecolor="#4f81bd"/>
            </w:pict>
          </mc:Fallback>
        </mc:AlternateContent>
      </w:r>
    </w:p>
    <w:p w:rsidR="0081249F" w:rsidRPr="00EF7BD7" w:rsidRDefault="0081249F" w:rsidP="00C2263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BD7">
        <w:rPr>
          <w:rFonts w:ascii="Calibri" w:hAnsi="Calibri" w:cs="Calibri"/>
          <w:color w:val="000000"/>
          <w:sz w:val="22"/>
          <w:szCs w:val="22"/>
        </w:rPr>
        <w:t>El objetivo del presente informe es realizar una evaluación de la ejecución del Plan Anual de Contrataciones (PAC) 201</w:t>
      </w:r>
      <w:r w:rsidR="006269B4">
        <w:rPr>
          <w:rFonts w:ascii="Calibri" w:hAnsi="Calibri" w:cs="Calibri"/>
          <w:color w:val="000000"/>
          <w:sz w:val="22"/>
          <w:szCs w:val="22"/>
        </w:rPr>
        <w:t>7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de la Municipalidad Distrital de Miraflores</w:t>
      </w:r>
      <w:r w:rsidR="008C686E">
        <w:rPr>
          <w:rFonts w:ascii="Calibri" w:hAnsi="Calibri" w:cs="Calibri"/>
          <w:color w:val="000000"/>
          <w:sz w:val="22"/>
          <w:szCs w:val="22"/>
        </w:rPr>
        <w:t xml:space="preserve"> correspondiente al 1er semestre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, a fin de explicar </w:t>
      </w:r>
      <w:r w:rsidR="008C686E">
        <w:rPr>
          <w:rFonts w:ascii="Calibri" w:hAnsi="Calibri" w:cs="Calibri"/>
          <w:color w:val="000000"/>
          <w:sz w:val="22"/>
          <w:szCs w:val="22"/>
        </w:rPr>
        <w:t xml:space="preserve">las actividades de cumplimiento de </w:t>
      </w:r>
      <w:r w:rsidRPr="00EF7BD7">
        <w:rPr>
          <w:rFonts w:ascii="Calibri" w:hAnsi="Calibri" w:cs="Calibri"/>
          <w:color w:val="000000"/>
          <w:sz w:val="22"/>
          <w:szCs w:val="22"/>
        </w:rPr>
        <w:t>la realización de los proce</w:t>
      </w:r>
      <w:r w:rsidR="00F0501E">
        <w:rPr>
          <w:rFonts w:ascii="Calibri" w:hAnsi="Calibri" w:cs="Calibri"/>
          <w:color w:val="000000"/>
          <w:sz w:val="22"/>
          <w:szCs w:val="22"/>
        </w:rPr>
        <w:t xml:space="preserve">dimientos 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de selección que se han programado en </w:t>
      </w:r>
      <w:r w:rsidR="008C686E">
        <w:rPr>
          <w:rFonts w:ascii="Calibri" w:hAnsi="Calibri" w:cs="Calibri"/>
          <w:color w:val="000000"/>
          <w:sz w:val="22"/>
          <w:szCs w:val="22"/>
        </w:rPr>
        <w:t>este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documento de gestión.</w:t>
      </w:r>
    </w:p>
    <w:p w:rsidR="0081249F" w:rsidRPr="00EF7BD7" w:rsidRDefault="0081249F" w:rsidP="00C22631">
      <w:pPr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</w:p>
    <w:p w:rsidR="0081249F" w:rsidRPr="00354688" w:rsidRDefault="0081249F" w:rsidP="00C22631">
      <w:pPr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  <w:b/>
          <w:color w:val="003366"/>
          <w:sz w:val="28"/>
          <w:szCs w:val="28"/>
        </w:rPr>
      </w:pPr>
      <w:r w:rsidRPr="00354688">
        <w:rPr>
          <w:rFonts w:ascii="Calibri" w:hAnsi="Calibri" w:cs="Calibri"/>
          <w:b/>
          <w:color w:val="003366"/>
          <w:sz w:val="28"/>
          <w:szCs w:val="28"/>
        </w:rPr>
        <w:t>Antecedentes</w:t>
      </w:r>
      <w:r w:rsidR="00830A93">
        <w:rPr>
          <w:rFonts w:ascii="Calibri" w:hAnsi="Calibri" w:cs="Calibri"/>
          <w:b/>
          <w:color w:val="003366"/>
          <w:sz w:val="28"/>
          <w:szCs w:val="28"/>
        </w:rPr>
        <w:t>.</w:t>
      </w:r>
    </w:p>
    <w:p w:rsidR="0081249F" w:rsidRPr="00102635" w:rsidRDefault="001E376A" w:rsidP="00C22631">
      <w:pPr>
        <w:spacing w:line="276" w:lineRule="auto"/>
        <w:rPr>
          <w:rFonts w:ascii="Calibri" w:hAnsi="Calibri" w:cs="Calibri"/>
          <w:color w:val="FF0000"/>
          <w:sz w:val="36"/>
          <w:szCs w:val="36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47625</wp:posOffset>
                </wp:positionV>
                <wp:extent cx="5981700" cy="0"/>
                <wp:effectExtent l="5715" t="9525" r="13335" b="952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.8pt;margin-top:3.75pt;width:47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" strokecolor="#4f81bd"/>
            </w:pict>
          </mc:Fallback>
        </mc:AlternateContent>
      </w:r>
    </w:p>
    <w:p w:rsidR="0081249F" w:rsidRPr="00EF7BD7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BD7">
        <w:rPr>
          <w:rFonts w:ascii="Calibri" w:hAnsi="Calibri" w:cs="Calibri"/>
          <w:color w:val="000000"/>
          <w:sz w:val="22"/>
          <w:szCs w:val="22"/>
        </w:rPr>
        <w:t xml:space="preserve">El Plan Anual de Contrataciones (PAC) es un documento de gestión indispensable que permite a las Unidades Orgánicas de la Municipalidad planificar en conciliación con el Presupuesto Institucional de Apertura (PIA), las necesidades de bienes, servicios, consultorías y ejecución de obras que se contratan en </w:t>
      </w:r>
      <w:r w:rsidR="008C686E">
        <w:rPr>
          <w:rFonts w:ascii="Calibri" w:hAnsi="Calibri" w:cs="Calibri"/>
          <w:color w:val="000000"/>
          <w:sz w:val="22"/>
          <w:szCs w:val="22"/>
        </w:rPr>
        <w:t>el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ejercicio presupuestal a través de proce</w:t>
      </w:r>
      <w:r w:rsidR="00F0501E">
        <w:rPr>
          <w:rFonts w:ascii="Calibri" w:hAnsi="Calibri" w:cs="Calibri"/>
          <w:color w:val="000000"/>
          <w:sz w:val="22"/>
          <w:szCs w:val="22"/>
        </w:rPr>
        <w:t>dimientos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de selección, para la realización de las actividades, proyectos y objetivos programados a corto plazo en el Pla</w:t>
      </w:r>
      <w:r w:rsidR="000268E2" w:rsidRPr="00EF7BD7">
        <w:rPr>
          <w:rFonts w:ascii="Calibri" w:hAnsi="Calibri" w:cs="Calibri"/>
          <w:color w:val="000000"/>
          <w:sz w:val="22"/>
          <w:szCs w:val="22"/>
        </w:rPr>
        <w:t>n Operativo Institucional (POI), los mism</w:t>
      </w:r>
      <w:r w:rsidR="008C686E">
        <w:rPr>
          <w:rFonts w:ascii="Calibri" w:hAnsi="Calibri" w:cs="Calibri"/>
          <w:color w:val="000000"/>
          <w:sz w:val="22"/>
          <w:szCs w:val="22"/>
        </w:rPr>
        <w:t>o</w:t>
      </w:r>
      <w:r w:rsidR="000268E2" w:rsidRPr="00EF7BD7">
        <w:rPr>
          <w:rFonts w:ascii="Calibri" w:hAnsi="Calibri" w:cs="Calibri"/>
          <w:color w:val="000000"/>
          <w:sz w:val="22"/>
          <w:szCs w:val="22"/>
        </w:rPr>
        <w:t>s que están orientado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s al cumplimiento de las metas y objetivos institucionales programados a mediano plazo en el Plan Estratégico Institucional (PEI) de la Municipalidad, conforme lo establece el artículo </w:t>
      </w:r>
      <w:r w:rsidR="00F75FD2">
        <w:rPr>
          <w:rFonts w:ascii="Calibri" w:hAnsi="Calibri" w:cs="Calibri"/>
          <w:color w:val="000000"/>
          <w:sz w:val="22"/>
          <w:szCs w:val="22"/>
        </w:rPr>
        <w:t>1</w:t>
      </w:r>
      <w:r w:rsidR="00F0501E">
        <w:rPr>
          <w:rFonts w:ascii="Calibri" w:hAnsi="Calibri" w:cs="Calibri"/>
          <w:color w:val="000000"/>
          <w:sz w:val="22"/>
          <w:szCs w:val="22"/>
        </w:rPr>
        <w:t>5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º de la Ley de Contrataciones del Estado y el artículo </w:t>
      </w:r>
      <w:r w:rsidR="00F75FD2">
        <w:rPr>
          <w:rFonts w:ascii="Calibri" w:hAnsi="Calibri" w:cs="Calibri"/>
          <w:color w:val="000000"/>
          <w:sz w:val="22"/>
          <w:szCs w:val="22"/>
        </w:rPr>
        <w:t>5</w:t>
      </w:r>
      <w:r w:rsidRPr="00EF7BD7">
        <w:rPr>
          <w:rFonts w:ascii="Calibri" w:hAnsi="Calibri" w:cs="Calibri"/>
          <w:color w:val="000000"/>
          <w:sz w:val="22"/>
          <w:szCs w:val="22"/>
        </w:rPr>
        <w:t>º de su Reglamento.</w:t>
      </w:r>
    </w:p>
    <w:p w:rsidR="0081249F" w:rsidRPr="00EF7BD7" w:rsidRDefault="0081249F" w:rsidP="00C2263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1249F" w:rsidRPr="00EF7BD7" w:rsidRDefault="0081249F" w:rsidP="00C22631">
      <w:pPr>
        <w:jc w:val="both"/>
        <w:rPr>
          <w:rFonts w:ascii="Calibri" w:hAnsi="Calibri" w:cs="StoneSansITCTTMedium"/>
          <w:color w:val="000000"/>
          <w:sz w:val="22"/>
          <w:szCs w:val="22"/>
        </w:rPr>
      </w:pPr>
      <w:r w:rsidRPr="00EF7BD7">
        <w:rPr>
          <w:rFonts w:ascii="Calibri" w:hAnsi="Calibri" w:cs="StoneSansITCTTMedium"/>
          <w:color w:val="000000"/>
          <w:sz w:val="22"/>
          <w:szCs w:val="22"/>
        </w:rPr>
        <w:t xml:space="preserve">En tal sentido, </w:t>
      </w:r>
      <w:r w:rsidR="008C686E">
        <w:rPr>
          <w:rFonts w:ascii="Calibri" w:hAnsi="Calibri" w:cs="StoneSansITCTTMedium"/>
          <w:color w:val="000000"/>
          <w:sz w:val="22"/>
          <w:szCs w:val="22"/>
        </w:rPr>
        <w:t xml:space="preserve">la evaluación del </w:t>
      </w:r>
      <w:r w:rsidRPr="00EF7BD7">
        <w:rPr>
          <w:rFonts w:ascii="Calibri" w:hAnsi="Calibri" w:cs="StoneSansITCTTMedium"/>
          <w:color w:val="000000"/>
          <w:sz w:val="22"/>
          <w:szCs w:val="22"/>
        </w:rPr>
        <w:t>Plan Anual de Contrataciones de la Municipalidad nos va a permitir definir si efectivamente hemos cumplido a cabalidad con los proce</w:t>
      </w:r>
      <w:r w:rsidR="00EC621D">
        <w:rPr>
          <w:rFonts w:ascii="Calibri" w:hAnsi="Calibri" w:cs="StoneSansITCTTMedium"/>
          <w:color w:val="000000"/>
          <w:sz w:val="22"/>
          <w:szCs w:val="22"/>
        </w:rPr>
        <w:t>dimientos</w:t>
      </w:r>
      <w:r w:rsidRPr="00EF7BD7">
        <w:rPr>
          <w:rFonts w:ascii="Calibri" w:hAnsi="Calibri" w:cs="StoneSansITCTTMedium"/>
          <w:color w:val="000000"/>
          <w:sz w:val="22"/>
          <w:szCs w:val="22"/>
        </w:rPr>
        <w:t xml:space="preserve"> de selección que habíamos planificado, y si hemos cumplido además con el logro de nuestras metas y objetivos institucionales establecidos.</w:t>
      </w:r>
    </w:p>
    <w:p w:rsidR="0081249F" w:rsidRPr="00EF7BD7" w:rsidRDefault="0081249F" w:rsidP="00C22631">
      <w:pPr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</w:p>
    <w:p w:rsidR="0081249F" w:rsidRPr="00354688" w:rsidRDefault="0081249F" w:rsidP="00C22631">
      <w:pPr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  <w:b/>
          <w:color w:val="003366"/>
          <w:sz w:val="28"/>
          <w:szCs w:val="28"/>
        </w:rPr>
      </w:pPr>
      <w:r w:rsidRPr="00354688">
        <w:rPr>
          <w:rFonts w:ascii="Calibri" w:hAnsi="Calibri" w:cs="Calibri"/>
          <w:b/>
          <w:color w:val="003366"/>
          <w:sz w:val="28"/>
          <w:szCs w:val="28"/>
        </w:rPr>
        <w:t>Elaboración del Plan Anual de Contrataciones 201</w:t>
      </w:r>
      <w:r w:rsidR="0035274C">
        <w:rPr>
          <w:rFonts w:ascii="Calibri" w:hAnsi="Calibri" w:cs="Calibri"/>
          <w:b/>
          <w:color w:val="003366"/>
          <w:sz w:val="28"/>
          <w:szCs w:val="28"/>
        </w:rPr>
        <w:t>7</w:t>
      </w:r>
      <w:r w:rsidR="00830A93">
        <w:rPr>
          <w:rFonts w:ascii="Calibri" w:hAnsi="Calibri" w:cs="Calibri"/>
          <w:b/>
          <w:color w:val="003366"/>
          <w:sz w:val="28"/>
          <w:szCs w:val="28"/>
        </w:rPr>
        <w:t>.</w:t>
      </w:r>
    </w:p>
    <w:p w:rsidR="0081249F" w:rsidRPr="004E3376" w:rsidRDefault="001E376A" w:rsidP="00C22631">
      <w:pPr>
        <w:spacing w:line="276" w:lineRule="auto"/>
        <w:rPr>
          <w:rFonts w:ascii="Calibri" w:hAnsi="Calibri" w:cs="Calibri"/>
          <w:color w:val="FF0000"/>
          <w:sz w:val="36"/>
          <w:szCs w:val="36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47625</wp:posOffset>
                </wp:positionV>
                <wp:extent cx="5981700" cy="0"/>
                <wp:effectExtent l="5715" t="9525" r="13335" b="952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.8pt;margin-top:3.75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" strokecolor="#4f81bd"/>
            </w:pict>
          </mc:Fallback>
        </mc:AlternateContent>
      </w:r>
    </w:p>
    <w:p w:rsidR="0081249F" w:rsidRPr="00EF7BD7" w:rsidRDefault="0081249F" w:rsidP="00C2263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BD7">
        <w:rPr>
          <w:rFonts w:ascii="Calibri" w:hAnsi="Calibri" w:cs="Calibri"/>
          <w:color w:val="000000"/>
          <w:sz w:val="22"/>
          <w:szCs w:val="22"/>
        </w:rPr>
        <w:t xml:space="preserve">El </w:t>
      </w:r>
      <w:r w:rsidR="000268E2" w:rsidRPr="00EF7BD7">
        <w:rPr>
          <w:rFonts w:ascii="Calibri" w:hAnsi="Calibri" w:cs="Calibri"/>
          <w:color w:val="000000"/>
          <w:sz w:val="22"/>
          <w:szCs w:val="22"/>
        </w:rPr>
        <w:t>Plan Anual de Contrataciones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Inicial de la Municipalidad Distrital de Miraflores fue aprobado mediante Resolución de Gerencia Municipal Nº 00</w:t>
      </w:r>
      <w:r w:rsidR="00F0501E">
        <w:rPr>
          <w:rFonts w:ascii="Calibri" w:hAnsi="Calibri" w:cs="Calibri"/>
          <w:color w:val="000000"/>
          <w:sz w:val="22"/>
          <w:szCs w:val="22"/>
        </w:rPr>
        <w:t>1</w:t>
      </w:r>
      <w:r w:rsidRPr="00EF7BD7">
        <w:rPr>
          <w:rFonts w:ascii="Calibri" w:hAnsi="Calibri" w:cs="Calibri"/>
          <w:color w:val="000000"/>
          <w:sz w:val="22"/>
          <w:szCs w:val="22"/>
        </w:rPr>
        <w:t>-201</w:t>
      </w:r>
      <w:r w:rsidR="006269B4">
        <w:rPr>
          <w:rFonts w:ascii="Calibri" w:hAnsi="Calibri" w:cs="Calibri"/>
          <w:color w:val="000000"/>
          <w:sz w:val="22"/>
          <w:szCs w:val="22"/>
        </w:rPr>
        <w:t>7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-GM/MM de fecha </w:t>
      </w:r>
      <w:r w:rsidR="001C27BD">
        <w:rPr>
          <w:rFonts w:ascii="Calibri" w:hAnsi="Calibri" w:cs="Calibri"/>
          <w:color w:val="000000"/>
          <w:sz w:val="22"/>
          <w:szCs w:val="22"/>
        </w:rPr>
        <w:t>1</w:t>
      </w:r>
      <w:r w:rsidR="006269B4">
        <w:rPr>
          <w:rFonts w:ascii="Calibri" w:hAnsi="Calibri" w:cs="Calibri"/>
          <w:color w:val="000000"/>
          <w:sz w:val="22"/>
          <w:szCs w:val="22"/>
        </w:rPr>
        <w:t>0</w:t>
      </w:r>
      <w:r w:rsidR="001C27BD">
        <w:rPr>
          <w:rFonts w:ascii="Calibri" w:hAnsi="Calibri" w:cs="Calibri"/>
          <w:color w:val="000000"/>
          <w:sz w:val="22"/>
          <w:szCs w:val="22"/>
        </w:rPr>
        <w:t xml:space="preserve"> de enero del 201</w:t>
      </w:r>
      <w:r w:rsidR="006269B4">
        <w:rPr>
          <w:rFonts w:ascii="Calibri" w:hAnsi="Calibri" w:cs="Calibri"/>
          <w:color w:val="000000"/>
          <w:sz w:val="22"/>
          <w:szCs w:val="22"/>
        </w:rPr>
        <w:t>7</w:t>
      </w:r>
      <w:r w:rsidRPr="00EF7BD7">
        <w:rPr>
          <w:rFonts w:ascii="Calibri" w:hAnsi="Calibri" w:cs="Calibri"/>
          <w:color w:val="000000"/>
          <w:sz w:val="22"/>
          <w:szCs w:val="22"/>
        </w:rPr>
        <w:t>. Los 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de selección contenidos en el referido documento de gestión</w:t>
      </w:r>
      <w:r w:rsidR="000268E2" w:rsidRPr="00EF7BD7">
        <w:rPr>
          <w:rFonts w:ascii="Calibri" w:hAnsi="Calibri" w:cs="Calibri"/>
          <w:color w:val="000000"/>
          <w:sz w:val="22"/>
          <w:szCs w:val="22"/>
        </w:rPr>
        <w:t>,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se </w:t>
      </w:r>
      <w:r w:rsidR="000268E2" w:rsidRPr="00EF7BD7">
        <w:rPr>
          <w:rFonts w:ascii="Calibri" w:hAnsi="Calibri" w:cs="Calibri"/>
          <w:color w:val="000000"/>
          <w:sz w:val="22"/>
          <w:szCs w:val="22"/>
        </w:rPr>
        <w:t>obtuvieron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de la consolidación de los bienes y servicios programados por las diferentes Unidades </w:t>
      </w:r>
      <w:r w:rsidR="000268E2" w:rsidRPr="00EF7BD7">
        <w:rPr>
          <w:rFonts w:ascii="Calibri" w:hAnsi="Calibri" w:cs="Calibri"/>
          <w:color w:val="000000"/>
          <w:sz w:val="22"/>
          <w:szCs w:val="22"/>
        </w:rPr>
        <w:t>Orgánicas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en sus Cuadros de Necesidades 201</w:t>
      </w:r>
      <w:r w:rsidR="006269B4">
        <w:rPr>
          <w:rFonts w:ascii="Calibri" w:hAnsi="Calibri" w:cs="Calibri"/>
          <w:color w:val="000000"/>
          <w:sz w:val="22"/>
          <w:szCs w:val="22"/>
        </w:rPr>
        <w:t>7</w:t>
      </w:r>
      <w:r w:rsidRPr="00EF7BD7">
        <w:rPr>
          <w:rFonts w:ascii="Calibri" w:hAnsi="Calibri" w:cs="Calibri"/>
          <w:color w:val="000000"/>
          <w:sz w:val="22"/>
          <w:szCs w:val="22"/>
        </w:rPr>
        <w:t>. La formulación de los mencionados Cuadros de Necesidades se realiz</w:t>
      </w:r>
      <w:r w:rsidR="008C686E">
        <w:rPr>
          <w:rFonts w:ascii="Calibri" w:hAnsi="Calibri" w:cs="Calibri"/>
          <w:color w:val="000000"/>
          <w:sz w:val="22"/>
          <w:szCs w:val="22"/>
        </w:rPr>
        <w:t>ó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686E">
        <w:rPr>
          <w:rFonts w:ascii="Calibri" w:hAnsi="Calibri" w:cs="Calibri"/>
          <w:color w:val="000000"/>
          <w:sz w:val="22"/>
          <w:szCs w:val="22"/>
        </w:rPr>
        <w:t xml:space="preserve">en </w:t>
      </w:r>
      <w:r w:rsidRPr="00EF7BD7">
        <w:rPr>
          <w:rFonts w:ascii="Calibri" w:hAnsi="Calibri" w:cs="Calibri"/>
          <w:color w:val="000000"/>
          <w:sz w:val="22"/>
          <w:szCs w:val="22"/>
        </w:rPr>
        <w:t>el Sistema Administrativo Municipal (SAM) en función a las actividades del Plan Ope</w:t>
      </w:r>
      <w:r w:rsidR="000268E2" w:rsidRPr="00EF7BD7">
        <w:rPr>
          <w:rFonts w:ascii="Calibri" w:hAnsi="Calibri" w:cs="Calibri"/>
          <w:color w:val="000000"/>
          <w:sz w:val="22"/>
          <w:szCs w:val="22"/>
        </w:rPr>
        <w:t>rativo Institucional (POI) 201</w:t>
      </w:r>
      <w:r w:rsidR="006269B4">
        <w:rPr>
          <w:rFonts w:ascii="Calibri" w:hAnsi="Calibri" w:cs="Calibri"/>
          <w:color w:val="000000"/>
          <w:sz w:val="22"/>
          <w:szCs w:val="22"/>
        </w:rPr>
        <w:t>7</w:t>
      </w:r>
      <w:r w:rsidR="002750BB" w:rsidRPr="00EF7BD7">
        <w:rPr>
          <w:rFonts w:ascii="Calibri" w:hAnsi="Calibri" w:cs="Calibri"/>
          <w:color w:val="000000"/>
          <w:sz w:val="22"/>
          <w:szCs w:val="22"/>
        </w:rPr>
        <w:t>,</w:t>
      </w:r>
      <w:r w:rsidR="000268E2" w:rsidRPr="00EF7B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7BD7">
        <w:rPr>
          <w:rFonts w:ascii="Calibri" w:hAnsi="Calibri" w:cs="Calibri"/>
          <w:color w:val="000000"/>
          <w:sz w:val="22"/>
          <w:szCs w:val="22"/>
        </w:rPr>
        <w:t>en armonía con el Presupuesto I</w:t>
      </w:r>
      <w:r w:rsidR="000268E2" w:rsidRPr="00EF7BD7">
        <w:rPr>
          <w:rFonts w:ascii="Calibri" w:hAnsi="Calibri" w:cs="Calibri"/>
          <w:color w:val="000000"/>
          <w:sz w:val="22"/>
          <w:szCs w:val="22"/>
        </w:rPr>
        <w:t xml:space="preserve">nstitucional </w:t>
      </w:r>
      <w:r w:rsidR="002750BB" w:rsidRPr="00EF7BD7">
        <w:rPr>
          <w:rFonts w:ascii="Calibri" w:hAnsi="Calibri" w:cs="Calibri"/>
          <w:color w:val="000000"/>
          <w:sz w:val="22"/>
          <w:szCs w:val="22"/>
        </w:rPr>
        <w:t>de Apertura</w:t>
      </w:r>
      <w:r w:rsidR="000268E2" w:rsidRPr="00EF7BD7">
        <w:rPr>
          <w:rFonts w:ascii="Calibri" w:hAnsi="Calibri" w:cs="Calibri"/>
          <w:color w:val="000000"/>
          <w:sz w:val="22"/>
          <w:szCs w:val="22"/>
        </w:rPr>
        <w:t xml:space="preserve"> (PIA) 201</w:t>
      </w:r>
      <w:r w:rsidR="006269B4">
        <w:rPr>
          <w:rFonts w:ascii="Calibri" w:hAnsi="Calibri" w:cs="Calibri"/>
          <w:color w:val="000000"/>
          <w:sz w:val="22"/>
          <w:szCs w:val="22"/>
        </w:rPr>
        <w:t>7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81249F" w:rsidRPr="00EF7BD7" w:rsidRDefault="0081249F" w:rsidP="00C2263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1249F" w:rsidRPr="00EF7BD7" w:rsidRDefault="0081249F" w:rsidP="00C2263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BD7">
        <w:rPr>
          <w:rFonts w:ascii="Calibri" w:hAnsi="Calibri" w:cs="Calibri"/>
          <w:color w:val="000000"/>
          <w:sz w:val="22"/>
          <w:szCs w:val="22"/>
        </w:rPr>
        <w:t>Por lo manifestado en el párrafo precedente, se cuenta en el presente ejercicio con un Plan Anual de Contrataciones 201</w:t>
      </w:r>
      <w:r w:rsidR="006269B4">
        <w:rPr>
          <w:rFonts w:ascii="Calibri" w:hAnsi="Calibri" w:cs="Calibri"/>
          <w:color w:val="000000"/>
          <w:sz w:val="22"/>
          <w:szCs w:val="22"/>
        </w:rPr>
        <w:t>7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en gran medida coherente con las necesidades de las diferentes Unidades Orgánicas de la Municipalidad, el mismo </w:t>
      </w:r>
      <w:r w:rsidR="001C27BD">
        <w:rPr>
          <w:rFonts w:ascii="Calibri" w:hAnsi="Calibri" w:cs="Calibri"/>
          <w:color w:val="000000"/>
          <w:sz w:val="22"/>
          <w:szCs w:val="22"/>
        </w:rPr>
        <w:t xml:space="preserve">que </w:t>
      </w:r>
      <w:r w:rsidRPr="00EF7BD7">
        <w:rPr>
          <w:rFonts w:ascii="Calibri" w:hAnsi="Calibri" w:cs="Calibri"/>
          <w:color w:val="000000"/>
          <w:sz w:val="22"/>
          <w:szCs w:val="22"/>
        </w:rPr>
        <w:t>contiene proce</w:t>
      </w:r>
      <w:r w:rsidR="00F0501E">
        <w:rPr>
          <w:rFonts w:ascii="Calibri" w:hAnsi="Calibri" w:cs="Calibri"/>
          <w:color w:val="000000"/>
          <w:sz w:val="22"/>
          <w:szCs w:val="22"/>
        </w:rPr>
        <w:t xml:space="preserve">dimientos 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de selección que se llevan a cabo para contratar en forma anual las necesidades de carácter constante de la Municipalidad, </w:t>
      </w:r>
      <w:r w:rsidR="002750BB" w:rsidRPr="00EF7BD7">
        <w:rPr>
          <w:rFonts w:ascii="Calibri" w:hAnsi="Calibri" w:cs="Calibri"/>
          <w:color w:val="000000"/>
          <w:sz w:val="22"/>
          <w:szCs w:val="22"/>
        </w:rPr>
        <w:t>beneficiándola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750BB" w:rsidRPr="00EF7BD7">
        <w:rPr>
          <w:rFonts w:ascii="Calibri" w:hAnsi="Calibri" w:cs="Calibri"/>
          <w:color w:val="000000"/>
          <w:sz w:val="22"/>
          <w:szCs w:val="22"/>
        </w:rPr>
        <w:t>así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económicamente por el ahorro que se obtiene cuando se contrata los bie</w:t>
      </w:r>
      <w:r w:rsidR="002750BB" w:rsidRPr="00EF7BD7">
        <w:rPr>
          <w:rFonts w:ascii="Calibri" w:hAnsi="Calibri" w:cs="Calibri"/>
          <w:color w:val="000000"/>
          <w:sz w:val="22"/>
          <w:szCs w:val="22"/>
        </w:rPr>
        <w:t>nes y servicios en forma global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750BB" w:rsidRPr="00EF7BD7">
        <w:rPr>
          <w:rFonts w:ascii="Calibri" w:hAnsi="Calibri" w:cs="Calibri"/>
          <w:color w:val="000000"/>
          <w:sz w:val="22"/>
          <w:szCs w:val="22"/>
        </w:rPr>
        <w:t>además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de reducir la carga de trabajo de los especialistas en </w:t>
      </w:r>
      <w:r w:rsidRPr="00EF7BD7">
        <w:rPr>
          <w:rFonts w:ascii="Calibri" w:hAnsi="Calibri" w:cs="Calibri"/>
          <w:color w:val="000000"/>
          <w:sz w:val="22"/>
          <w:szCs w:val="22"/>
        </w:rPr>
        <w:lastRenderedPageBreak/>
        <w:t>contrataciones encargados</w:t>
      </w:r>
      <w:r w:rsidR="002750BB" w:rsidRPr="00EF7BD7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Pr="00EF7BD7">
        <w:rPr>
          <w:rFonts w:ascii="Calibri" w:hAnsi="Calibri" w:cs="Calibri"/>
          <w:color w:val="000000"/>
          <w:sz w:val="22"/>
          <w:szCs w:val="22"/>
        </w:rPr>
        <w:t>monitorear y de llevar a cabo la realización de los proce</w:t>
      </w:r>
      <w:r w:rsidR="00F0501E">
        <w:rPr>
          <w:rFonts w:ascii="Calibri" w:hAnsi="Calibri" w:cs="Calibri"/>
          <w:color w:val="000000"/>
          <w:sz w:val="22"/>
          <w:szCs w:val="22"/>
        </w:rPr>
        <w:t>dimientos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de selección, </w:t>
      </w:r>
      <w:r w:rsidR="002750BB" w:rsidRPr="00EF7BD7">
        <w:rPr>
          <w:rFonts w:ascii="Calibri" w:hAnsi="Calibri" w:cs="Calibri"/>
          <w:color w:val="000000"/>
          <w:sz w:val="22"/>
          <w:szCs w:val="22"/>
        </w:rPr>
        <w:t>así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como de evitar las observaciones de los órganos de control  por el fraccionamiento de las co</w:t>
      </w:r>
      <w:r w:rsidR="008C686E">
        <w:rPr>
          <w:rFonts w:ascii="Calibri" w:hAnsi="Calibri" w:cs="Calibri"/>
          <w:color w:val="000000"/>
          <w:sz w:val="22"/>
          <w:szCs w:val="22"/>
        </w:rPr>
        <w:t>ntrataciones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81249F" w:rsidRPr="00FA4BED" w:rsidRDefault="0081249F" w:rsidP="00C22631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1249F" w:rsidRPr="00E8529D" w:rsidRDefault="0081249F" w:rsidP="00C22631">
      <w:pPr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  <w:b/>
          <w:color w:val="003366"/>
          <w:sz w:val="28"/>
          <w:szCs w:val="28"/>
        </w:rPr>
      </w:pPr>
      <w:r w:rsidRPr="00E8529D">
        <w:rPr>
          <w:rFonts w:ascii="Calibri" w:hAnsi="Calibri" w:cs="Calibri"/>
          <w:b/>
          <w:color w:val="003366"/>
          <w:sz w:val="28"/>
          <w:szCs w:val="28"/>
        </w:rPr>
        <w:t>Ejecución del Plan Anual de Contrataciones 201</w:t>
      </w:r>
      <w:r w:rsidR="006269B4">
        <w:rPr>
          <w:rFonts w:ascii="Calibri" w:hAnsi="Calibri" w:cs="Calibri"/>
          <w:b/>
          <w:color w:val="003366"/>
          <w:sz w:val="28"/>
          <w:szCs w:val="28"/>
        </w:rPr>
        <w:t>7</w:t>
      </w:r>
      <w:r w:rsidR="00830A93">
        <w:rPr>
          <w:rFonts w:ascii="Calibri" w:hAnsi="Calibri" w:cs="Calibri"/>
          <w:b/>
          <w:color w:val="003366"/>
          <w:sz w:val="28"/>
          <w:szCs w:val="28"/>
        </w:rPr>
        <w:t>.</w:t>
      </w:r>
    </w:p>
    <w:p w:rsidR="0081249F" w:rsidRPr="004E3376" w:rsidRDefault="001E376A" w:rsidP="00C22631">
      <w:pPr>
        <w:spacing w:line="276" w:lineRule="auto"/>
        <w:rPr>
          <w:rFonts w:ascii="Calibri" w:hAnsi="Calibri" w:cs="Calibri"/>
          <w:color w:val="FF0000"/>
          <w:sz w:val="36"/>
          <w:szCs w:val="36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47625</wp:posOffset>
                </wp:positionV>
                <wp:extent cx="5981700" cy="0"/>
                <wp:effectExtent l="5715" t="9525" r="1333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.8pt;margin-top:3.75pt;width:4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" strokecolor="#4f81bd"/>
            </w:pict>
          </mc:Fallback>
        </mc:AlternateContent>
      </w:r>
    </w:p>
    <w:p w:rsidR="0081249F" w:rsidRPr="00EF7BD7" w:rsidRDefault="0081249F" w:rsidP="00C2263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7BD7">
        <w:rPr>
          <w:rFonts w:ascii="Calibri" w:hAnsi="Calibri" w:cs="Calibri"/>
          <w:color w:val="000000"/>
          <w:sz w:val="22"/>
          <w:szCs w:val="22"/>
        </w:rPr>
        <w:t>El Plan Anual de Contrataciones 201</w:t>
      </w:r>
      <w:r w:rsidR="006269B4">
        <w:rPr>
          <w:rFonts w:ascii="Calibri" w:hAnsi="Calibri" w:cs="Calibri"/>
          <w:color w:val="000000"/>
          <w:sz w:val="22"/>
          <w:szCs w:val="22"/>
        </w:rPr>
        <w:t>7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Inicial de la Municipalidad aprobado en el mes de enero del 201</w:t>
      </w:r>
      <w:r w:rsidR="006269B4">
        <w:rPr>
          <w:rFonts w:ascii="Calibri" w:hAnsi="Calibri" w:cs="Calibri"/>
          <w:color w:val="000000"/>
          <w:sz w:val="22"/>
          <w:szCs w:val="22"/>
        </w:rPr>
        <w:t>7,</w:t>
      </w:r>
      <w:r w:rsidR="000D0EB4" w:rsidRPr="00EF7BD7">
        <w:rPr>
          <w:rFonts w:ascii="Calibri" w:hAnsi="Calibri" w:cs="Calibri"/>
          <w:color w:val="000000"/>
          <w:sz w:val="22"/>
          <w:szCs w:val="22"/>
        </w:rPr>
        <w:t xml:space="preserve"> contaba con </w:t>
      </w:r>
      <w:r w:rsidR="001C27BD">
        <w:rPr>
          <w:rFonts w:ascii="Calibri" w:hAnsi="Calibri" w:cs="Calibri"/>
          <w:color w:val="000000"/>
          <w:sz w:val="22"/>
          <w:szCs w:val="22"/>
        </w:rPr>
        <w:t>7</w:t>
      </w:r>
      <w:r w:rsidR="006269B4">
        <w:rPr>
          <w:rFonts w:ascii="Calibri" w:hAnsi="Calibri" w:cs="Calibri"/>
          <w:color w:val="000000"/>
          <w:sz w:val="22"/>
          <w:szCs w:val="22"/>
        </w:rPr>
        <w:t>1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pr</w:t>
      </w:r>
      <w:r w:rsidR="000D0EB4" w:rsidRPr="00EF7BD7">
        <w:rPr>
          <w:rFonts w:ascii="Calibri" w:hAnsi="Calibri" w:cs="Calibri"/>
          <w:color w:val="000000"/>
          <w:sz w:val="22"/>
          <w:szCs w:val="22"/>
        </w:rPr>
        <w:t>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="000D0EB4" w:rsidRPr="00EF7BD7">
        <w:rPr>
          <w:rFonts w:ascii="Calibri" w:hAnsi="Calibri" w:cs="Calibri"/>
          <w:color w:val="000000"/>
          <w:sz w:val="22"/>
          <w:szCs w:val="22"/>
        </w:rPr>
        <w:t xml:space="preserve"> de selección </w:t>
      </w:r>
      <w:r w:rsidR="001C27BD">
        <w:rPr>
          <w:rFonts w:ascii="Calibri" w:hAnsi="Calibri" w:cs="Calibri"/>
          <w:color w:val="000000"/>
          <w:sz w:val="22"/>
          <w:szCs w:val="22"/>
        </w:rPr>
        <w:t>por</w:t>
      </w:r>
      <w:r w:rsidR="00811FFD" w:rsidRPr="00EF7BD7">
        <w:rPr>
          <w:rFonts w:ascii="Calibri" w:hAnsi="Calibri" w:cs="Calibri"/>
          <w:color w:val="000000"/>
          <w:sz w:val="22"/>
          <w:szCs w:val="22"/>
        </w:rPr>
        <w:t xml:space="preserve"> un importe 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total </w:t>
      </w:r>
      <w:r w:rsidR="00811FFD" w:rsidRPr="00EF7BD7">
        <w:rPr>
          <w:rFonts w:ascii="Calibri" w:hAnsi="Calibri" w:cs="Calibri"/>
          <w:color w:val="000000"/>
          <w:sz w:val="22"/>
          <w:szCs w:val="22"/>
        </w:rPr>
        <w:t>de</w:t>
      </w:r>
      <w:r w:rsidR="000D0EB4" w:rsidRPr="00EF7B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7BD7">
        <w:rPr>
          <w:rFonts w:ascii="Calibri" w:hAnsi="Calibri" w:cs="Calibri"/>
          <w:b/>
          <w:color w:val="000000"/>
          <w:sz w:val="22"/>
          <w:szCs w:val="22"/>
        </w:rPr>
        <w:t xml:space="preserve">S/ </w:t>
      </w:r>
      <w:r w:rsidR="006269B4">
        <w:rPr>
          <w:rFonts w:ascii="Calibri" w:hAnsi="Calibri" w:cs="Calibri"/>
          <w:b/>
          <w:color w:val="000000"/>
          <w:sz w:val="22"/>
          <w:szCs w:val="22"/>
        </w:rPr>
        <w:t>30</w:t>
      </w:r>
      <w:r w:rsidR="000D0EB4" w:rsidRPr="00EF7BD7">
        <w:rPr>
          <w:rFonts w:ascii="Calibri" w:hAnsi="Calibri" w:cs="Calibri"/>
          <w:b/>
          <w:color w:val="000000"/>
          <w:sz w:val="22"/>
          <w:szCs w:val="22"/>
        </w:rPr>
        <w:t>’</w:t>
      </w:r>
      <w:r w:rsidR="006269B4">
        <w:rPr>
          <w:rFonts w:ascii="Calibri" w:hAnsi="Calibri" w:cs="Calibri"/>
          <w:b/>
          <w:color w:val="000000"/>
          <w:sz w:val="22"/>
          <w:szCs w:val="22"/>
        </w:rPr>
        <w:t>300</w:t>
      </w:r>
      <w:r w:rsidR="006925AF">
        <w:rPr>
          <w:rFonts w:ascii="Calibri" w:hAnsi="Calibri" w:cs="Calibri"/>
          <w:b/>
          <w:color w:val="000000"/>
          <w:sz w:val="22"/>
          <w:szCs w:val="22"/>
        </w:rPr>
        <w:t>,</w:t>
      </w:r>
      <w:r w:rsidR="006269B4">
        <w:rPr>
          <w:rFonts w:ascii="Calibri" w:hAnsi="Calibri" w:cs="Calibri"/>
          <w:b/>
          <w:color w:val="000000"/>
          <w:sz w:val="22"/>
          <w:szCs w:val="22"/>
        </w:rPr>
        <w:t>055</w:t>
      </w:r>
      <w:r w:rsidR="006925AF">
        <w:rPr>
          <w:rFonts w:ascii="Calibri" w:hAnsi="Calibri" w:cs="Calibri"/>
          <w:b/>
          <w:color w:val="000000"/>
          <w:sz w:val="22"/>
          <w:szCs w:val="22"/>
        </w:rPr>
        <w:t>.</w:t>
      </w:r>
      <w:r w:rsidR="006269B4">
        <w:rPr>
          <w:rFonts w:ascii="Calibri" w:hAnsi="Calibri" w:cs="Calibri"/>
          <w:b/>
          <w:color w:val="000000"/>
          <w:sz w:val="22"/>
          <w:szCs w:val="22"/>
        </w:rPr>
        <w:t>84</w:t>
      </w:r>
      <w:r w:rsidR="00811FFD" w:rsidRPr="00EF7BD7">
        <w:rPr>
          <w:rFonts w:ascii="Calibri" w:hAnsi="Calibri" w:cs="Calibri"/>
          <w:b/>
          <w:color w:val="000000"/>
          <w:sz w:val="22"/>
          <w:szCs w:val="22"/>
        </w:rPr>
        <w:t>;</w:t>
      </w:r>
      <w:r w:rsidR="000D0EB4" w:rsidRPr="00EF7B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a la fecha de </w:t>
      </w:r>
      <w:r w:rsidR="000D0EB4" w:rsidRPr="00EF7BD7">
        <w:rPr>
          <w:rFonts w:ascii="Calibri" w:hAnsi="Calibri" w:cs="Calibri"/>
          <w:color w:val="000000"/>
          <w:sz w:val="22"/>
          <w:szCs w:val="22"/>
        </w:rPr>
        <w:t>emisión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del presente informe cuenta con</w:t>
      </w:r>
      <w:r w:rsidR="007B716A">
        <w:rPr>
          <w:rFonts w:ascii="Calibri" w:hAnsi="Calibri" w:cs="Calibri"/>
          <w:color w:val="000000"/>
          <w:sz w:val="22"/>
          <w:szCs w:val="22"/>
        </w:rPr>
        <w:t xml:space="preserve"> 92</w:t>
      </w:r>
      <w:r w:rsidR="001C27BD">
        <w:rPr>
          <w:rFonts w:ascii="Calibri" w:hAnsi="Calibri" w:cs="Calibri"/>
          <w:color w:val="000000"/>
          <w:sz w:val="22"/>
          <w:szCs w:val="22"/>
        </w:rPr>
        <w:t xml:space="preserve"> proce</w:t>
      </w:r>
      <w:r w:rsidR="009B2F15">
        <w:rPr>
          <w:rFonts w:ascii="Calibri" w:hAnsi="Calibri" w:cs="Calibri"/>
          <w:color w:val="000000"/>
          <w:sz w:val="22"/>
          <w:szCs w:val="22"/>
        </w:rPr>
        <w:t>dimientos</w:t>
      </w:r>
      <w:r w:rsidR="001C27BD">
        <w:rPr>
          <w:rFonts w:ascii="Calibri" w:hAnsi="Calibri" w:cs="Calibri"/>
          <w:color w:val="000000"/>
          <w:sz w:val="22"/>
          <w:szCs w:val="22"/>
        </w:rPr>
        <w:t xml:space="preserve"> de selección por</w:t>
      </w:r>
      <w:r w:rsidR="005C64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un </w:t>
      </w:r>
      <w:r w:rsidR="00811FFD" w:rsidRPr="00EF7BD7">
        <w:rPr>
          <w:rFonts w:ascii="Calibri" w:hAnsi="Calibri" w:cs="Calibri"/>
          <w:color w:val="000000"/>
          <w:sz w:val="22"/>
          <w:szCs w:val="22"/>
        </w:rPr>
        <w:t xml:space="preserve">importe 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total de </w:t>
      </w:r>
      <w:r w:rsidRPr="00EF7BD7">
        <w:rPr>
          <w:rFonts w:ascii="Calibri" w:hAnsi="Calibri" w:cs="Calibri"/>
          <w:b/>
          <w:color w:val="000000"/>
          <w:sz w:val="22"/>
          <w:szCs w:val="22"/>
        </w:rPr>
        <w:t xml:space="preserve">S/ </w:t>
      </w:r>
      <w:r w:rsidR="00D51156">
        <w:rPr>
          <w:rFonts w:ascii="Calibri" w:hAnsi="Calibri" w:cs="Calibri"/>
          <w:b/>
          <w:color w:val="000000"/>
          <w:sz w:val="22"/>
          <w:szCs w:val="22"/>
        </w:rPr>
        <w:t>46</w:t>
      </w:r>
      <w:r w:rsidR="00811FFD" w:rsidRPr="007B716A">
        <w:rPr>
          <w:rFonts w:ascii="Calibri" w:hAnsi="Calibri" w:cs="Calibri"/>
          <w:b/>
          <w:color w:val="000000"/>
          <w:sz w:val="22"/>
          <w:szCs w:val="22"/>
        </w:rPr>
        <w:t>’</w:t>
      </w:r>
      <w:r w:rsidR="00D51156">
        <w:rPr>
          <w:rFonts w:ascii="Calibri" w:hAnsi="Calibri" w:cs="Calibri"/>
          <w:b/>
          <w:color w:val="000000"/>
          <w:sz w:val="22"/>
          <w:szCs w:val="22"/>
        </w:rPr>
        <w:t>290</w:t>
      </w:r>
      <w:r w:rsidR="007B716A" w:rsidRPr="007B716A">
        <w:rPr>
          <w:rFonts w:ascii="Calibri" w:hAnsi="Calibri" w:cs="Calibri"/>
          <w:b/>
          <w:color w:val="000000"/>
          <w:sz w:val="22"/>
          <w:szCs w:val="22"/>
        </w:rPr>
        <w:t>,6</w:t>
      </w:r>
      <w:r w:rsidR="00D51156">
        <w:rPr>
          <w:rFonts w:ascii="Calibri" w:hAnsi="Calibri" w:cs="Calibri"/>
          <w:b/>
          <w:color w:val="000000"/>
          <w:sz w:val="22"/>
          <w:szCs w:val="22"/>
        </w:rPr>
        <w:t>21</w:t>
      </w:r>
      <w:r w:rsidR="005C6420" w:rsidRPr="007B716A">
        <w:rPr>
          <w:rFonts w:ascii="Calibri" w:hAnsi="Calibri" w:cs="Calibri"/>
          <w:b/>
          <w:color w:val="000000"/>
          <w:sz w:val="22"/>
          <w:szCs w:val="22"/>
        </w:rPr>
        <w:t>.</w:t>
      </w:r>
      <w:r w:rsidR="00D51156">
        <w:rPr>
          <w:rFonts w:ascii="Calibri" w:hAnsi="Calibri" w:cs="Calibri"/>
          <w:b/>
          <w:color w:val="000000"/>
          <w:sz w:val="22"/>
          <w:szCs w:val="22"/>
        </w:rPr>
        <w:t>56</w:t>
      </w:r>
      <w:r w:rsidR="008C686E">
        <w:rPr>
          <w:rFonts w:ascii="Calibri" w:hAnsi="Calibri" w:cs="Calibri"/>
          <w:color w:val="000000"/>
          <w:sz w:val="22"/>
          <w:szCs w:val="22"/>
        </w:rPr>
        <w:t xml:space="preserve"> lo que constituye un aumento de </w:t>
      </w:r>
      <w:r w:rsidR="007B716A" w:rsidRPr="007B716A">
        <w:rPr>
          <w:rFonts w:ascii="Calibri" w:hAnsi="Calibri" w:cs="Calibri"/>
          <w:b/>
          <w:color w:val="000000"/>
          <w:sz w:val="22"/>
          <w:szCs w:val="22"/>
        </w:rPr>
        <w:t>2</w:t>
      </w:r>
      <w:r w:rsidR="00D51156">
        <w:rPr>
          <w:rFonts w:ascii="Calibri" w:hAnsi="Calibri" w:cs="Calibri"/>
          <w:b/>
          <w:color w:val="000000"/>
          <w:sz w:val="22"/>
          <w:szCs w:val="22"/>
        </w:rPr>
        <w:t>9</w:t>
      </w:r>
      <w:r w:rsidR="007B716A" w:rsidRPr="007B716A">
        <w:rPr>
          <w:rFonts w:ascii="Calibri" w:hAnsi="Calibri" w:cs="Calibri"/>
          <w:b/>
          <w:color w:val="000000"/>
          <w:sz w:val="22"/>
          <w:szCs w:val="22"/>
        </w:rPr>
        <w:t>.</w:t>
      </w:r>
      <w:r w:rsidR="00D51156">
        <w:rPr>
          <w:rFonts w:ascii="Calibri" w:hAnsi="Calibri" w:cs="Calibri"/>
          <w:b/>
          <w:color w:val="000000"/>
          <w:sz w:val="22"/>
          <w:szCs w:val="22"/>
        </w:rPr>
        <w:t>58</w:t>
      </w:r>
      <w:r w:rsidR="007B716A" w:rsidRPr="007B716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C686E" w:rsidRPr="007B716A">
        <w:rPr>
          <w:rFonts w:ascii="Calibri" w:hAnsi="Calibri" w:cs="Calibri"/>
          <w:b/>
          <w:color w:val="000000"/>
          <w:sz w:val="22"/>
          <w:szCs w:val="22"/>
        </w:rPr>
        <w:t>%</w:t>
      </w:r>
      <w:r w:rsidR="0037763B" w:rsidRPr="007B716A">
        <w:rPr>
          <w:rFonts w:ascii="Calibri" w:hAnsi="Calibri" w:cs="Calibri"/>
          <w:b/>
          <w:color w:val="000000"/>
          <w:sz w:val="22"/>
          <w:szCs w:val="22"/>
        </w:rPr>
        <w:t>;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8529D">
        <w:rPr>
          <w:rFonts w:ascii="Calibri" w:hAnsi="Calibri" w:cs="Calibri"/>
          <w:color w:val="000000"/>
          <w:sz w:val="22"/>
          <w:szCs w:val="22"/>
        </w:rPr>
        <w:t>a</w:t>
      </w:r>
      <w:r w:rsidR="00811FFD" w:rsidRPr="00EF7BD7">
        <w:rPr>
          <w:rFonts w:ascii="Calibri" w:hAnsi="Calibri" w:cs="Calibri"/>
          <w:color w:val="000000"/>
          <w:sz w:val="22"/>
          <w:szCs w:val="22"/>
        </w:rPr>
        <w:t xml:space="preserve"> través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3B0E73">
        <w:rPr>
          <w:rFonts w:ascii="Calibri" w:hAnsi="Calibri" w:cs="Calibri"/>
          <w:color w:val="000000"/>
          <w:sz w:val="22"/>
          <w:szCs w:val="22"/>
        </w:rPr>
        <w:t>2</w:t>
      </w:r>
      <w:r w:rsidR="00D51156">
        <w:rPr>
          <w:rFonts w:ascii="Calibri" w:hAnsi="Calibri" w:cs="Calibri"/>
          <w:color w:val="000000"/>
          <w:sz w:val="22"/>
          <w:szCs w:val="22"/>
        </w:rPr>
        <w:t>1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modificaciones sucesivas se han agregado </w:t>
      </w:r>
      <w:r w:rsidR="00D51156">
        <w:rPr>
          <w:rFonts w:ascii="Calibri" w:hAnsi="Calibri" w:cs="Calibri"/>
          <w:color w:val="000000"/>
          <w:sz w:val="22"/>
          <w:szCs w:val="22"/>
        </w:rPr>
        <w:t>21</w:t>
      </w:r>
      <w:r w:rsidR="009B2F15">
        <w:rPr>
          <w:rFonts w:ascii="Calibri" w:hAnsi="Calibri" w:cs="Calibri"/>
          <w:color w:val="000000"/>
          <w:sz w:val="22"/>
          <w:szCs w:val="22"/>
        </w:rPr>
        <w:t xml:space="preserve"> procedimientos</w:t>
      </w:r>
      <w:r w:rsidR="00E8529D">
        <w:rPr>
          <w:rFonts w:ascii="Calibri" w:hAnsi="Calibri" w:cs="Calibri"/>
          <w:color w:val="000000"/>
          <w:sz w:val="22"/>
          <w:szCs w:val="22"/>
        </w:rPr>
        <w:t xml:space="preserve"> de selección </w:t>
      </w:r>
      <w:r w:rsidRPr="00EF7BD7">
        <w:rPr>
          <w:rFonts w:ascii="Calibri" w:hAnsi="Calibri" w:cs="Calibri"/>
          <w:color w:val="000000"/>
          <w:sz w:val="22"/>
          <w:szCs w:val="22"/>
        </w:rPr>
        <w:t>más, los mi</w:t>
      </w:r>
      <w:r w:rsidR="00C22631">
        <w:rPr>
          <w:rFonts w:ascii="Calibri" w:hAnsi="Calibri" w:cs="Calibri"/>
          <w:color w:val="000000"/>
          <w:sz w:val="22"/>
          <w:szCs w:val="22"/>
        </w:rPr>
        <w:t>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mos que no se incluyeron en el referido plan anual por </w:t>
      </w:r>
      <w:r w:rsidR="00811FFD" w:rsidRPr="00EF7BD7">
        <w:rPr>
          <w:rFonts w:ascii="Calibri" w:hAnsi="Calibri" w:cs="Calibri"/>
          <w:color w:val="000000"/>
          <w:sz w:val="22"/>
          <w:szCs w:val="22"/>
        </w:rPr>
        <w:t>déficit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en el Presupuesto Inicial de Apertura (PIA) 201</w:t>
      </w:r>
      <w:r w:rsidR="00D51156">
        <w:rPr>
          <w:rFonts w:ascii="Calibri" w:hAnsi="Calibri" w:cs="Calibri"/>
          <w:color w:val="000000"/>
          <w:sz w:val="22"/>
          <w:szCs w:val="22"/>
        </w:rPr>
        <w:t>7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y en algunos casos por </w:t>
      </w:r>
      <w:r w:rsidR="00F963DF">
        <w:rPr>
          <w:rFonts w:ascii="Calibri" w:hAnsi="Calibri" w:cs="Calibri"/>
          <w:color w:val="000000"/>
          <w:sz w:val="22"/>
          <w:szCs w:val="22"/>
        </w:rPr>
        <w:t xml:space="preserve">inadecuada 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programación de los </w:t>
      </w:r>
      <w:r w:rsidR="00811FFD" w:rsidRPr="00EF7BD7">
        <w:rPr>
          <w:rFonts w:ascii="Calibri" w:hAnsi="Calibri" w:cs="Calibri"/>
          <w:color w:val="000000"/>
          <w:sz w:val="22"/>
          <w:szCs w:val="22"/>
        </w:rPr>
        <w:t>cuadros de n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ecesidades de </w:t>
      </w:r>
      <w:r w:rsidR="0037763B">
        <w:rPr>
          <w:rFonts w:ascii="Calibri" w:hAnsi="Calibri" w:cs="Calibri"/>
          <w:color w:val="000000"/>
          <w:sz w:val="22"/>
          <w:szCs w:val="22"/>
        </w:rPr>
        <w:t>las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Unidades </w:t>
      </w:r>
      <w:r w:rsidR="00811FFD" w:rsidRPr="00EF7BD7">
        <w:rPr>
          <w:rFonts w:ascii="Calibri" w:hAnsi="Calibri" w:cs="Calibri"/>
          <w:color w:val="000000"/>
          <w:sz w:val="22"/>
          <w:szCs w:val="22"/>
        </w:rPr>
        <w:t>Orgánicas</w:t>
      </w:r>
      <w:r w:rsidRPr="00EF7BD7">
        <w:rPr>
          <w:rFonts w:ascii="Calibri" w:hAnsi="Calibri" w:cs="Calibri"/>
          <w:color w:val="000000"/>
          <w:sz w:val="22"/>
          <w:szCs w:val="22"/>
        </w:rPr>
        <w:t>, que por desconocimiento de las  tareas necesarias para la realización de  las actividades establecidas en su POI, dejaron de  programar en los mencionados cuadros los bienes y servicios que se requerían para realizar las citadas tareas.</w:t>
      </w:r>
    </w:p>
    <w:p w:rsidR="00EF7BD7" w:rsidRDefault="00EF7BD7" w:rsidP="00C226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A02B6" w:rsidRDefault="0081249F" w:rsidP="00C226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F7BD7">
        <w:rPr>
          <w:rFonts w:ascii="Calibri" w:hAnsi="Calibri" w:cs="Calibri"/>
          <w:sz w:val="22"/>
          <w:szCs w:val="22"/>
        </w:rPr>
        <w:t>Los especialista</w:t>
      </w:r>
      <w:r w:rsidR="00B2413B">
        <w:rPr>
          <w:rFonts w:ascii="Calibri" w:hAnsi="Calibri" w:cs="Calibri"/>
          <w:sz w:val="22"/>
          <w:szCs w:val="22"/>
        </w:rPr>
        <w:t>s</w:t>
      </w:r>
      <w:r w:rsidRPr="00EF7BD7">
        <w:rPr>
          <w:rFonts w:ascii="Calibri" w:hAnsi="Calibri" w:cs="Calibri"/>
          <w:sz w:val="22"/>
          <w:szCs w:val="22"/>
        </w:rPr>
        <w:t xml:space="preserve"> en contrataciones de la Subgerencia de Logística y Control Patrimonial</w:t>
      </w:r>
      <w:r w:rsidR="003A02B6">
        <w:rPr>
          <w:rFonts w:ascii="Calibri" w:hAnsi="Calibri" w:cs="Calibri"/>
          <w:sz w:val="22"/>
          <w:szCs w:val="22"/>
        </w:rPr>
        <w:t xml:space="preserve">, </w:t>
      </w:r>
      <w:r w:rsidRPr="00EF7BD7">
        <w:rPr>
          <w:rFonts w:ascii="Calibri" w:hAnsi="Calibri" w:cs="Calibri"/>
          <w:sz w:val="22"/>
          <w:szCs w:val="22"/>
        </w:rPr>
        <w:t>vienen llevando a cabo y monitoreando la realización de los proce</w:t>
      </w:r>
      <w:r w:rsidR="009B2F15">
        <w:rPr>
          <w:rFonts w:ascii="Calibri" w:hAnsi="Calibri" w:cs="Calibri"/>
          <w:sz w:val="22"/>
          <w:szCs w:val="22"/>
        </w:rPr>
        <w:t>dimientos</w:t>
      </w:r>
      <w:r w:rsidRPr="00EF7BD7">
        <w:rPr>
          <w:rFonts w:ascii="Calibri" w:hAnsi="Calibri" w:cs="Calibri"/>
          <w:sz w:val="22"/>
          <w:szCs w:val="22"/>
        </w:rPr>
        <w:t xml:space="preserve"> de selección con la debida diligencia y conforme a las disposiciones establecidas en la Ley de Contrataciones del Estado y su Reglamento, evitando retrasos por las observaciones y apelaciones que se pudieran plantear a lo act</w:t>
      </w:r>
      <w:r w:rsidR="003A02B6">
        <w:rPr>
          <w:rFonts w:ascii="Calibri" w:hAnsi="Calibri" w:cs="Calibri"/>
          <w:sz w:val="22"/>
          <w:szCs w:val="22"/>
        </w:rPr>
        <w:t>uado en los referidos proce</w:t>
      </w:r>
      <w:r w:rsidR="009B2F15">
        <w:rPr>
          <w:rFonts w:ascii="Calibri" w:hAnsi="Calibri" w:cs="Calibri"/>
          <w:sz w:val="22"/>
          <w:szCs w:val="22"/>
        </w:rPr>
        <w:t>dimientos</w:t>
      </w:r>
      <w:r w:rsidR="003A02B6">
        <w:rPr>
          <w:rFonts w:ascii="Calibri" w:hAnsi="Calibri" w:cs="Calibri"/>
          <w:sz w:val="22"/>
          <w:szCs w:val="22"/>
        </w:rPr>
        <w:t>.</w:t>
      </w:r>
    </w:p>
    <w:p w:rsidR="003A02B6" w:rsidRDefault="003A02B6" w:rsidP="00C226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9039B" w:rsidRPr="0007330A" w:rsidRDefault="0019039B" w:rsidP="00C2263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el primer semestre del año en curso, se programaron un total de </w:t>
      </w:r>
      <w:r w:rsidR="00D51156">
        <w:rPr>
          <w:rFonts w:ascii="Calibri" w:hAnsi="Calibri" w:cs="Calibri"/>
          <w:sz w:val="22"/>
          <w:szCs w:val="22"/>
        </w:rPr>
        <w:t>74</w:t>
      </w:r>
      <w:r>
        <w:rPr>
          <w:rFonts w:ascii="Calibri" w:hAnsi="Calibri" w:cs="Calibri"/>
          <w:sz w:val="22"/>
          <w:szCs w:val="22"/>
        </w:rPr>
        <w:t xml:space="preserve"> proce</w:t>
      </w:r>
      <w:r w:rsidR="009B2F15">
        <w:rPr>
          <w:rFonts w:ascii="Calibri" w:hAnsi="Calibri" w:cs="Calibri"/>
          <w:sz w:val="22"/>
          <w:szCs w:val="22"/>
        </w:rPr>
        <w:t>dimientos</w:t>
      </w:r>
      <w:r>
        <w:rPr>
          <w:rFonts w:ascii="Calibri" w:hAnsi="Calibri" w:cs="Calibri"/>
          <w:sz w:val="22"/>
          <w:szCs w:val="22"/>
        </w:rPr>
        <w:t xml:space="preserve"> de selección que corresponden a los meses de enero hasta junio del 201</w:t>
      </w:r>
      <w:r w:rsidR="00D51156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, de los cuales, se llegaron a convocar en el SEACE la cantidad de </w:t>
      </w:r>
      <w:r w:rsidR="0007330A">
        <w:rPr>
          <w:rFonts w:ascii="Calibri" w:hAnsi="Calibri" w:cs="Calibri"/>
          <w:sz w:val="22"/>
          <w:szCs w:val="22"/>
        </w:rPr>
        <w:t>53</w:t>
      </w:r>
      <w:r>
        <w:rPr>
          <w:rFonts w:ascii="Calibri" w:hAnsi="Calibri" w:cs="Calibri"/>
          <w:sz w:val="22"/>
          <w:szCs w:val="22"/>
        </w:rPr>
        <w:t xml:space="preserve"> proce</w:t>
      </w:r>
      <w:r w:rsidR="009B2F15">
        <w:rPr>
          <w:rFonts w:ascii="Calibri" w:hAnsi="Calibri" w:cs="Calibri"/>
          <w:sz w:val="22"/>
          <w:szCs w:val="22"/>
        </w:rPr>
        <w:t>dimientos</w:t>
      </w:r>
      <w:r>
        <w:rPr>
          <w:rFonts w:ascii="Calibri" w:hAnsi="Calibri" w:cs="Calibri"/>
          <w:sz w:val="22"/>
          <w:szCs w:val="22"/>
        </w:rPr>
        <w:t xml:space="preserve"> de </w:t>
      </w:r>
      <w:r w:rsidR="004E529E">
        <w:rPr>
          <w:rFonts w:ascii="Calibri" w:hAnsi="Calibri" w:cs="Calibri"/>
          <w:sz w:val="22"/>
          <w:szCs w:val="22"/>
        </w:rPr>
        <w:t>selección</w:t>
      </w:r>
      <w:r>
        <w:rPr>
          <w:rFonts w:ascii="Calibri" w:hAnsi="Calibri" w:cs="Calibri"/>
          <w:sz w:val="22"/>
          <w:szCs w:val="22"/>
        </w:rPr>
        <w:t xml:space="preserve">, que hacen </w:t>
      </w:r>
      <w:r w:rsidR="004E529E">
        <w:rPr>
          <w:rFonts w:ascii="Calibri" w:hAnsi="Calibri" w:cs="Calibri"/>
          <w:sz w:val="22"/>
          <w:szCs w:val="22"/>
        </w:rPr>
        <w:t xml:space="preserve">un porcentaje de ejecución </w:t>
      </w:r>
      <w:r w:rsidR="00CB5931">
        <w:rPr>
          <w:rFonts w:ascii="Calibri" w:hAnsi="Calibri" w:cs="Calibri"/>
          <w:sz w:val="22"/>
          <w:szCs w:val="22"/>
        </w:rPr>
        <w:t>de los proce</w:t>
      </w:r>
      <w:r w:rsidR="00EC621D">
        <w:rPr>
          <w:rFonts w:ascii="Calibri" w:hAnsi="Calibri" w:cs="Calibri"/>
          <w:sz w:val="22"/>
          <w:szCs w:val="22"/>
        </w:rPr>
        <w:t>dimientos</w:t>
      </w:r>
      <w:r w:rsidR="00CB5931">
        <w:rPr>
          <w:rFonts w:ascii="Calibri" w:hAnsi="Calibri" w:cs="Calibri"/>
          <w:sz w:val="22"/>
          <w:szCs w:val="22"/>
        </w:rPr>
        <w:t xml:space="preserve"> de selección programados y ejecutados en el referido semestre (Enero – Junio) </w:t>
      </w:r>
      <w:r w:rsidR="004E529E">
        <w:rPr>
          <w:rFonts w:ascii="Calibri" w:hAnsi="Calibri" w:cs="Calibri"/>
          <w:sz w:val="22"/>
          <w:szCs w:val="22"/>
        </w:rPr>
        <w:t xml:space="preserve">de </w:t>
      </w:r>
      <w:r w:rsidR="0007330A">
        <w:rPr>
          <w:rFonts w:ascii="Calibri" w:hAnsi="Calibri" w:cs="Calibri"/>
          <w:b/>
          <w:sz w:val="22"/>
          <w:szCs w:val="22"/>
        </w:rPr>
        <w:t>7</w:t>
      </w:r>
      <w:r w:rsidR="000B6714">
        <w:rPr>
          <w:rFonts w:ascii="Calibri" w:hAnsi="Calibri" w:cs="Calibri"/>
          <w:b/>
          <w:sz w:val="22"/>
          <w:szCs w:val="22"/>
        </w:rPr>
        <w:t>2</w:t>
      </w:r>
      <w:r w:rsidR="009577C0" w:rsidRPr="009577C0">
        <w:rPr>
          <w:rFonts w:ascii="Calibri" w:hAnsi="Calibri" w:cs="Calibri"/>
          <w:b/>
          <w:sz w:val="22"/>
          <w:szCs w:val="22"/>
        </w:rPr>
        <w:t xml:space="preserve"> </w:t>
      </w:r>
      <w:r w:rsidR="004E529E" w:rsidRPr="009577C0">
        <w:rPr>
          <w:rFonts w:ascii="Calibri" w:hAnsi="Calibri" w:cs="Calibri"/>
          <w:b/>
          <w:sz w:val="22"/>
          <w:szCs w:val="22"/>
        </w:rPr>
        <w:t>%</w:t>
      </w:r>
      <w:r w:rsidR="00CB5931" w:rsidRPr="009577C0">
        <w:rPr>
          <w:rFonts w:ascii="Calibri" w:hAnsi="Calibri" w:cs="Calibri"/>
          <w:sz w:val="22"/>
          <w:szCs w:val="22"/>
        </w:rPr>
        <w:t>,</w:t>
      </w:r>
      <w:r w:rsidR="00CB5931">
        <w:rPr>
          <w:rFonts w:ascii="Calibri" w:hAnsi="Calibri" w:cs="Calibri"/>
          <w:sz w:val="22"/>
          <w:szCs w:val="22"/>
        </w:rPr>
        <w:t xml:space="preserve"> el mismo que se muestra en </w:t>
      </w:r>
      <w:r w:rsidR="004E529E">
        <w:rPr>
          <w:rFonts w:ascii="Calibri" w:hAnsi="Calibri" w:cs="Calibri"/>
          <w:sz w:val="22"/>
          <w:szCs w:val="22"/>
        </w:rPr>
        <w:t xml:space="preserve">el siguiente cuadro y anexo adjunto al presente </w:t>
      </w:r>
      <w:r w:rsidR="004E529E" w:rsidRPr="004E529E">
        <w:rPr>
          <w:rFonts w:ascii="Calibri" w:hAnsi="Calibri" w:cs="Calibri"/>
          <w:b/>
          <w:sz w:val="22"/>
          <w:szCs w:val="22"/>
        </w:rPr>
        <w:t>(Anexo 01)</w:t>
      </w:r>
      <w:r w:rsidR="004E529E">
        <w:rPr>
          <w:rFonts w:ascii="Calibri" w:hAnsi="Calibri" w:cs="Calibri"/>
          <w:sz w:val="22"/>
          <w:szCs w:val="22"/>
        </w:rPr>
        <w:t xml:space="preserve">.  </w:t>
      </w:r>
    </w:p>
    <w:p w:rsidR="0019039B" w:rsidRDefault="0019039B" w:rsidP="00C226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641E" w:rsidRDefault="000D641E" w:rsidP="00C226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1268"/>
      </w:tblGrid>
      <w:tr w:rsidR="000D641E" w:rsidRPr="00F649DF" w:rsidTr="0028496E">
        <w:trPr>
          <w:trHeight w:val="598"/>
          <w:jc w:val="center"/>
        </w:trPr>
        <w:tc>
          <w:tcPr>
            <w:tcW w:w="3625" w:type="dxa"/>
            <w:shd w:val="clear" w:color="auto" w:fill="002060"/>
            <w:vAlign w:val="center"/>
          </w:tcPr>
          <w:p w:rsidR="000D641E" w:rsidRDefault="00EC621D" w:rsidP="0028496E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Procedimientos</w:t>
            </w:r>
            <w:r w:rsidR="000D641E">
              <w:rPr>
                <w:rFonts w:ascii="Verdana" w:hAnsi="Verdana" w:cs="Calibri"/>
                <w:b/>
                <w:sz w:val="16"/>
                <w:szCs w:val="16"/>
              </w:rPr>
              <w:t xml:space="preserve"> Programados</w:t>
            </w:r>
          </w:p>
          <w:p w:rsidR="000D641E" w:rsidRPr="00F649DF" w:rsidRDefault="000D641E" w:rsidP="004E529E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(Enero – Junio)</w:t>
            </w:r>
          </w:p>
        </w:tc>
        <w:tc>
          <w:tcPr>
            <w:tcW w:w="1268" w:type="dxa"/>
            <w:shd w:val="clear" w:color="auto" w:fill="002060"/>
            <w:vAlign w:val="center"/>
          </w:tcPr>
          <w:p w:rsidR="000D641E" w:rsidRPr="00F649DF" w:rsidRDefault="000D641E" w:rsidP="0028496E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b/>
                <w:sz w:val="16"/>
                <w:szCs w:val="16"/>
              </w:rPr>
              <w:t>Cantidad</w:t>
            </w:r>
          </w:p>
        </w:tc>
      </w:tr>
      <w:tr w:rsidR="000D641E" w:rsidRPr="00F649DF" w:rsidTr="0028496E">
        <w:trPr>
          <w:trHeight w:val="522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0D641E" w:rsidRPr="00F649DF" w:rsidRDefault="000D641E" w:rsidP="004E529E">
            <w:pPr>
              <w:numPr>
                <w:ilvl w:val="0"/>
                <w:numId w:val="22"/>
              </w:numPr>
              <w:spacing w:line="276" w:lineRule="auto"/>
              <w:ind w:left="414" w:hanging="283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sz w:val="16"/>
                <w:szCs w:val="16"/>
              </w:rPr>
              <w:t>Total Convocados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D641E" w:rsidRPr="00F649DF" w:rsidRDefault="0007330A" w:rsidP="0028496E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53</w:t>
            </w:r>
          </w:p>
        </w:tc>
      </w:tr>
      <w:tr w:rsidR="000D641E" w:rsidRPr="00F649DF" w:rsidTr="0028496E">
        <w:trPr>
          <w:trHeight w:val="522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0D641E" w:rsidRPr="00F649DF" w:rsidRDefault="000D641E" w:rsidP="004E529E">
            <w:pPr>
              <w:numPr>
                <w:ilvl w:val="0"/>
                <w:numId w:val="22"/>
              </w:numPr>
              <w:spacing w:line="276" w:lineRule="auto"/>
              <w:ind w:left="414" w:hanging="283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sz w:val="16"/>
                <w:szCs w:val="16"/>
              </w:rPr>
              <w:t>Total Pendientes de Convocatoria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D641E" w:rsidRPr="00F649DF" w:rsidRDefault="0007330A" w:rsidP="0028496E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21</w:t>
            </w:r>
          </w:p>
        </w:tc>
      </w:tr>
    </w:tbl>
    <w:p w:rsidR="004E529E" w:rsidRDefault="004E529E" w:rsidP="00C226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E529E" w:rsidRDefault="0037763B" w:rsidP="00C226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Respecto a </w:t>
      </w:r>
      <w:r w:rsidR="0007330A">
        <w:rPr>
          <w:rFonts w:ascii="Calibri" w:hAnsi="Calibri" w:cs="Calibri"/>
          <w:sz w:val="22"/>
          <w:szCs w:val="22"/>
        </w:rPr>
        <w:t xml:space="preserve">los procedimientos no convocados en las fechas establecidas, </w:t>
      </w:r>
      <w:r>
        <w:rPr>
          <w:rFonts w:ascii="Calibri" w:hAnsi="Calibri" w:cs="Calibri"/>
          <w:sz w:val="22"/>
          <w:szCs w:val="22"/>
        </w:rPr>
        <w:t>se debe a</w:t>
      </w:r>
      <w:r w:rsidR="009577C0">
        <w:rPr>
          <w:rFonts w:ascii="Calibri" w:hAnsi="Calibri" w:cs="Calibri"/>
          <w:sz w:val="22"/>
          <w:szCs w:val="22"/>
        </w:rPr>
        <w:t xml:space="preserve"> que las áreas usuarias </w:t>
      </w:r>
      <w:r>
        <w:rPr>
          <w:rFonts w:ascii="Calibri" w:hAnsi="Calibri" w:cs="Calibri"/>
          <w:sz w:val="22"/>
          <w:szCs w:val="22"/>
        </w:rPr>
        <w:t>no remi</w:t>
      </w:r>
      <w:r w:rsidR="009577C0">
        <w:rPr>
          <w:rFonts w:ascii="Calibri" w:hAnsi="Calibri" w:cs="Calibri"/>
          <w:sz w:val="22"/>
          <w:szCs w:val="22"/>
        </w:rPr>
        <w:t xml:space="preserve">tieron </w:t>
      </w:r>
      <w:r>
        <w:rPr>
          <w:rFonts w:ascii="Calibri" w:hAnsi="Calibri" w:cs="Calibri"/>
          <w:sz w:val="22"/>
          <w:szCs w:val="22"/>
        </w:rPr>
        <w:t xml:space="preserve">las especificaciones técnicas y términos de referencia </w:t>
      </w:r>
      <w:r w:rsidR="009577C0">
        <w:rPr>
          <w:rFonts w:ascii="Calibri" w:hAnsi="Calibri" w:cs="Calibri"/>
          <w:sz w:val="22"/>
          <w:szCs w:val="22"/>
        </w:rPr>
        <w:t xml:space="preserve">de los procedimientos de selección a convocar, </w:t>
      </w:r>
      <w:r>
        <w:rPr>
          <w:rFonts w:ascii="Calibri" w:hAnsi="Calibri" w:cs="Calibri"/>
          <w:sz w:val="22"/>
          <w:szCs w:val="22"/>
        </w:rPr>
        <w:t xml:space="preserve">a pesar de haberlos requerido en la debida </w:t>
      </w:r>
      <w:r w:rsidR="009577C0">
        <w:rPr>
          <w:rFonts w:ascii="Calibri" w:hAnsi="Calibri" w:cs="Calibri"/>
          <w:sz w:val="22"/>
          <w:szCs w:val="22"/>
        </w:rPr>
        <w:t>anticipación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4E529E" w:rsidRDefault="001E376A" w:rsidP="000D641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638675" cy="2600325"/>
            <wp:effectExtent l="0" t="0" r="0" b="0"/>
            <wp:docPr id="3" name="Obje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D641E" w:rsidRDefault="000D641E" w:rsidP="00C226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4562" w:rsidRDefault="00444562" w:rsidP="00C22631">
      <w:pPr>
        <w:spacing w:line="276" w:lineRule="auto"/>
        <w:jc w:val="both"/>
        <w:rPr>
          <w:rFonts w:ascii="Calibri" w:hAnsi="Calibri" w:cs="StoneSansITCTTMedium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cuanto al avance </w:t>
      </w:r>
      <w:r w:rsidR="000D641E">
        <w:rPr>
          <w:rFonts w:ascii="Calibri" w:hAnsi="Calibri" w:cs="Calibri"/>
          <w:sz w:val="22"/>
          <w:szCs w:val="22"/>
        </w:rPr>
        <w:t xml:space="preserve">total </w:t>
      </w:r>
      <w:r>
        <w:rPr>
          <w:rFonts w:ascii="Calibri" w:hAnsi="Calibri" w:cs="Calibri"/>
          <w:sz w:val="22"/>
          <w:szCs w:val="22"/>
        </w:rPr>
        <w:t xml:space="preserve">de ejecución del </w:t>
      </w:r>
      <w:r w:rsidR="0081249F" w:rsidRPr="00EF7BD7">
        <w:rPr>
          <w:rFonts w:ascii="Calibri" w:hAnsi="Calibri" w:cs="StoneSansITCTTMedium"/>
          <w:sz w:val="22"/>
          <w:szCs w:val="22"/>
        </w:rPr>
        <w:t xml:space="preserve">Plan Anual de Contrataciones </w:t>
      </w:r>
      <w:r>
        <w:rPr>
          <w:rFonts w:ascii="Calibri" w:hAnsi="Calibri" w:cs="StoneSansITCTTMedium"/>
          <w:sz w:val="22"/>
          <w:szCs w:val="22"/>
        </w:rPr>
        <w:t>201</w:t>
      </w:r>
      <w:r w:rsidR="00C06708">
        <w:rPr>
          <w:rFonts w:ascii="Calibri" w:hAnsi="Calibri" w:cs="StoneSansITCTTMedium"/>
          <w:sz w:val="22"/>
          <w:szCs w:val="22"/>
        </w:rPr>
        <w:t>7</w:t>
      </w:r>
      <w:r>
        <w:rPr>
          <w:rFonts w:ascii="Calibri" w:hAnsi="Calibri" w:cs="StoneSansITCTTMedium"/>
          <w:sz w:val="22"/>
          <w:szCs w:val="22"/>
        </w:rPr>
        <w:t xml:space="preserve"> </w:t>
      </w:r>
      <w:r w:rsidR="0081249F" w:rsidRPr="00EF7BD7">
        <w:rPr>
          <w:rFonts w:ascii="Calibri" w:hAnsi="Calibri" w:cs="StoneSansITCTTMedium"/>
          <w:sz w:val="22"/>
          <w:szCs w:val="22"/>
        </w:rPr>
        <w:t xml:space="preserve">de la Municipalidad </w:t>
      </w:r>
      <w:r w:rsidR="00BD0754" w:rsidRPr="00EF7BD7">
        <w:rPr>
          <w:rFonts w:ascii="Calibri" w:hAnsi="Calibri" w:cs="StoneSansITCTTMedium"/>
          <w:sz w:val="22"/>
          <w:szCs w:val="22"/>
        </w:rPr>
        <w:t>de Miraflores</w:t>
      </w:r>
      <w:r w:rsidR="007D6B01">
        <w:rPr>
          <w:rFonts w:ascii="Calibri" w:hAnsi="Calibri" w:cs="StoneSansITCTTMedium"/>
          <w:sz w:val="22"/>
          <w:szCs w:val="22"/>
        </w:rPr>
        <w:t>,</w:t>
      </w:r>
      <w:r w:rsidR="00BD0754" w:rsidRPr="00EF7BD7">
        <w:rPr>
          <w:rFonts w:ascii="Calibri" w:hAnsi="Calibri" w:cs="StoneSansITCTTMedium"/>
          <w:sz w:val="22"/>
          <w:szCs w:val="22"/>
        </w:rPr>
        <w:t xml:space="preserve"> </w:t>
      </w:r>
      <w:r w:rsidR="00C06708">
        <w:rPr>
          <w:rFonts w:ascii="Calibri" w:hAnsi="Calibri" w:cs="StoneSansITCTTMedium"/>
          <w:sz w:val="22"/>
          <w:szCs w:val="22"/>
        </w:rPr>
        <w:t xml:space="preserve">en la ficha de la entidad de la plataforma del SEACE 3.00, se puede observar que </w:t>
      </w:r>
      <w:r w:rsidR="0064073A">
        <w:rPr>
          <w:rFonts w:ascii="Calibri" w:hAnsi="Calibri" w:cs="StoneSansITCTTMedium"/>
          <w:sz w:val="22"/>
          <w:szCs w:val="22"/>
        </w:rPr>
        <w:t xml:space="preserve">el </w:t>
      </w:r>
      <w:r w:rsidR="00C06708">
        <w:rPr>
          <w:rFonts w:ascii="Calibri" w:hAnsi="Calibri" w:cs="StoneSansITCTTMedium"/>
          <w:sz w:val="22"/>
          <w:szCs w:val="22"/>
        </w:rPr>
        <w:t xml:space="preserve">indicador de </w:t>
      </w:r>
      <w:r w:rsidR="0081249F" w:rsidRPr="00EF7BD7">
        <w:rPr>
          <w:rFonts w:ascii="Calibri" w:hAnsi="Calibri" w:cs="StoneSansITCTTMedium"/>
          <w:sz w:val="22"/>
          <w:szCs w:val="22"/>
        </w:rPr>
        <w:t xml:space="preserve">avance de ejecución </w:t>
      </w:r>
      <w:r w:rsidR="00F85424">
        <w:rPr>
          <w:rFonts w:ascii="Calibri" w:hAnsi="Calibri" w:cs="StoneSansITCTTMedium"/>
          <w:sz w:val="22"/>
          <w:szCs w:val="22"/>
        </w:rPr>
        <w:t xml:space="preserve">en </w:t>
      </w:r>
      <w:r w:rsidR="00A86815">
        <w:rPr>
          <w:rFonts w:ascii="Calibri" w:hAnsi="Calibri" w:cs="StoneSansITCTTMedium"/>
          <w:sz w:val="22"/>
          <w:szCs w:val="22"/>
        </w:rPr>
        <w:t xml:space="preserve">los procedimientos de </w:t>
      </w:r>
      <w:r w:rsidR="00BF704E">
        <w:rPr>
          <w:rFonts w:ascii="Calibri" w:hAnsi="Calibri" w:cs="StoneSansITCTTMedium"/>
          <w:sz w:val="22"/>
          <w:szCs w:val="22"/>
        </w:rPr>
        <w:t>selección</w:t>
      </w:r>
      <w:r>
        <w:rPr>
          <w:rFonts w:ascii="Calibri" w:hAnsi="Calibri" w:cs="StoneSansITCTTMedium"/>
          <w:sz w:val="22"/>
          <w:szCs w:val="22"/>
        </w:rPr>
        <w:t xml:space="preserve"> convocados </w:t>
      </w:r>
      <w:r w:rsidR="0064073A">
        <w:rPr>
          <w:rFonts w:ascii="Calibri" w:hAnsi="Calibri" w:cs="StoneSansITCTTMedium"/>
          <w:sz w:val="22"/>
          <w:szCs w:val="22"/>
        </w:rPr>
        <w:t xml:space="preserve">es de </w:t>
      </w:r>
      <w:r w:rsidR="0064073A">
        <w:rPr>
          <w:rFonts w:ascii="Calibri" w:hAnsi="Calibri" w:cs="StoneSansITCTTMedium"/>
          <w:b/>
          <w:sz w:val="22"/>
          <w:szCs w:val="22"/>
        </w:rPr>
        <w:t>81</w:t>
      </w:r>
      <w:r w:rsidR="004C09ED" w:rsidRPr="004C09ED">
        <w:rPr>
          <w:rFonts w:ascii="Calibri" w:hAnsi="Calibri" w:cs="StoneSansITCTTMedium"/>
          <w:b/>
          <w:sz w:val="22"/>
          <w:szCs w:val="22"/>
        </w:rPr>
        <w:t>.</w:t>
      </w:r>
      <w:r w:rsidR="0064073A">
        <w:rPr>
          <w:rFonts w:ascii="Calibri" w:hAnsi="Calibri" w:cs="StoneSansITCTTMedium"/>
          <w:b/>
          <w:sz w:val="22"/>
          <w:szCs w:val="22"/>
        </w:rPr>
        <w:t>82</w:t>
      </w:r>
      <w:r w:rsidR="00A86815" w:rsidRPr="00A86815">
        <w:rPr>
          <w:rFonts w:ascii="Calibri" w:hAnsi="Calibri" w:cs="StoneSansITCTTMedium"/>
          <w:sz w:val="22"/>
          <w:szCs w:val="22"/>
        </w:rPr>
        <w:t xml:space="preserve"> </w:t>
      </w:r>
      <w:r w:rsidRPr="00A86815">
        <w:rPr>
          <w:rFonts w:ascii="Calibri" w:hAnsi="Calibri" w:cs="StoneSansITCTTMedium"/>
          <w:b/>
          <w:sz w:val="22"/>
          <w:szCs w:val="22"/>
        </w:rPr>
        <w:t>%</w:t>
      </w:r>
      <w:r w:rsidRPr="00A86815">
        <w:rPr>
          <w:rFonts w:ascii="Calibri" w:hAnsi="Calibri" w:cs="StoneSansITCTTMedium"/>
          <w:sz w:val="22"/>
          <w:szCs w:val="22"/>
        </w:rPr>
        <w:t>,</w:t>
      </w:r>
      <w:r w:rsidR="0064073A">
        <w:rPr>
          <w:rFonts w:ascii="Calibri" w:hAnsi="Calibri" w:cs="StoneSansITCTTMedium"/>
          <w:sz w:val="22"/>
          <w:szCs w:val="22"/>
        </w:rPr>
        <w:t xml:space="preserve"> y en el indicador de cumplimiento se registra un avance de </w:t>
      </w:r>
      <w:r w:rsidR="0064073A" w:rsidRPr="0064073A">
        <w:rPr>
          <w:rFonts w:ascii="Calibri" w:hAnsi="Calibri" w:cs="StoneSansITCTTMedium"/>
          <w:b/>
          <w:sz w:val="22"/>
          <w:szCs w:val="22"/>
        </w:rPr>
        <w:t>86.82 %</w:t>
      </w:r>
      <w:r w:rsidR="0064073A">
        <w:rPr>
          <w:rFonts w:ascii="Calibri" w:hAnsi="Calibri" w:cs="StoneSansITCTTMedium"/>
          <w:sz w:val="22"/>
          <w:szCs w:val="22"/>
        </w:rPr>
        <w:t xml:space="preserve"> </w:t>
      </w:r>
      <w:r>
        <w:rPr>
          <w:rFonts w:ascii="Calibri" w:hAnsi="Calibri" w:cs="StoneSansITCTTMedium"/>
          <w:sz w:val="22"/>
          <w:szCs w:val="22"/>
        </w:rPr>
        <w:t xml:space="preserve"> </w:t>
      </w:r>
      <w:r w:rsidR="0064073A">
        <w:rPr>
          <w:rFonts w:ascii="Calibri" w:hAnsi="Calibri" w:cs="StoneSansITCTTMedium"/>
          <w:sz w:val="22"/>
          <w:szCs w:val="22"/>
        </w:rPr>
        <w:t>tal como se puede apreciar en la siguiente captura de pantalla del referido sistema.</w:t>
      </w:r>
    </w:p>
    <w:p w:rsidR="00BF704E" w:rsidRDefault="00BF704E" w:rsidP="00C22631">
      <w:pPr>
        <w:spacing w:line="276" w:lineRule="auto"/>
        <w:jc w:val="both"/>
        <w:rPr>
          <w:rFonts w:ascii="Calibri" w:hAnsi="Calibri" w:cs="StoneSansITCTTMedium"/>
          <w:sz w:val="22"/>
          <w:szCs w:val="22"/>
        </w:rPr>
      </w:pPr>
    </w:p>
    <w:p w:rsidR="00C06708" w:rsidRDefault="001E376A" w:rsidP="00C06708">
      <w:pPr>
        <w:spacing w:line="276" w:lineRule="auto"/>
        <w:jc w:val="center"/>
        <w:rPr>
          <w:rFonts w:ascii="Calibri" w:hAnsi="Calibri" w:cs="StoneSansITCTTMedium"/>
          <w:sz w:val="22"/>
          <w:szCs w:val="22"/>
        </w:rPr>
      </w:pPr>
      <w:r>
        <w:rPr>
          <w:rFonts w:ascii="Calibri" w:hAnsi="Calibri" w:cs="StoneSansITCTTMedium"/>
          <w:noProof/>
          <w:sz w:val="22"/>
          <w:szCs w:val="22"/>
          <w:lang w:val="es-PE" w:eastAsia="es-PE"/>
        </w:rPr>
        <w:drawing>
          <wp:inline distT="0" distB="0" distL="0" distR="0">
            <wp:extent cx="2705100" cy="1000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3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08" w:rsidRDefault="00C06708" w:rsidP="00C22631">
      <w:pPr>
        <w:spacing w:line="276" w:lineRule="auto"/>
        <w:jc w:val="both"/>
        <w:rPr>
          <w:rFonts w:ascii="Calibri" w:hAnsi="Calibri" w:cs="StoneSansITCTTMedium"/>
          <w:sz w:val="22"/>
          <w:szCs w:val="22"/>
        </w:rPr>
      </w:pPr>
    </w:p>
    <w:p w:rsidR="00DD0BAD" w:rsidRPr="00F352BA" w:rsidRDefault="00B2413B" w:rsidP="00C2263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StoneSansITCTTMedium"/>
          <w:sz w:val="22"/>
          <w:szCs w:val="22"/>
        </w:rPr>
        <w:t>P</w:t>
      </w:r>
      <w:r w:rsidR="00431E06">
        <w:rPr>
          <w:rFonts w:ascii="Calibri" w:hAnsi="Calibri" w:cs="StoneSansITCTTMedium"/>
          <w:sz w:val="22"/>
          <w:szCs w:val="22"/>
        </w:rPr>
        <w:t xml:space="preserve">ara </w:t>
      </w:r>
      <w:r w:rsidR="00F30C87">
        <w:rPr>
          <w:rFonts w:ascii="Calibri" w:hAnsi="Calibri" w:cs="StoneSansITCTTMedium"/>
          <w:sz w:val="22"/>
          <w:szCs w:val="22"/>
        </w:rPr>
        <w:t>brindar m</w:t>
      </w:r>
      <w:r w:rsidR="00431E06">
        <w:rPr>
          <w:rFonts w:ascii="Calibri" w:hAnsi="Calibri" w:cs="StoneSansITCTTMedium"/>
          <w:sz w:val="22"/>
          <w:szCs w:val="22"/>
        </w:rPr>
        <w:t xml:space="preserve">ayor detalle de la ejecución </w:t>
      </w:r>
      <w:r w:rsidR="00F30C87">
        <w:rPr>
          <w:rFonts w:ascii="Calibri" w:hAnsi="Calibri" w:cs="StoneSansITCTTMedium"/>
          <w:sz w:val="22"/>
          <w:szCs w:val="22"/>
        </w:rPr>
        <w:t xml:space="preserve">del Plan Anual de Contrataciones de la </w:t>
      </w:r>
      <w:r w:rsidR="00582FFD">
        <w:rPr>
          <w:rFonts w:ascii="Calibri" w:hAnsi="Calibri" w:cs="StoneSansITCTTMedium"/>
          <w:sz w:val="22"/>
          <w:szCs w:val="22"/>
        </w:rPr>
        <w:t>Municipalidad</w:t>
      </w:r>
      <w:r w:rsidR="00F30C87">
        <w:rPr>
          <w:rFonts w:ascii="Calibri" w:hAnsi="Calibri" w:cs="StoneSansITCTTMedium"/>
          <w:sz w:val="22"/>
          <w:szCs w:val="22"/>
        </w:rPr>
        <w:t xml:space="preserve"> de Miraflores</w:t>
      </w:r>
      <w:r w:rsidR="00582FFD">
        <w:rPr>
          <w:rFonts w:ascii="Calibri" w:hAnsi="Calibri" w:cs="StoneSansITCTTMedium"/>
          <w:sz w:val="22"/>
          <w:szCs w:val="22"/>
        </w:rPr>
        <w:t xml:space="preserve"> correspondiente al primer semestre del año en curso, </w:t>
      </w:r>
      <w:r w:rsidR="00F30C87">
        <w:rPr>
          <w:rFonts w:ascii="Calibri" w:hAnsi="Calibri" w:cs="StoneSansITCTTMedium"/>
          <w:sz w:val="22"/>
          <w:szCs w:val="22"/>
        </w:rPr>
        <w:t xml:space="preserve">se </w:t>
      </w:r>
      <w:r w:rsidR="00582FFD">
        <w:rPr>
          <w:rFonts w:ascii="Calibri" w:hAnsi="Calibri" w:cs="StoneSansITCTTMedium"/>
          <w:sz w:val="22"/>
          <w:szCs w:val="22"/>
        </w:rPr>
        <w:t xml:space="preserve">realizó la convocatoria </w:t>
      </w:r>
      <w:r w:rsidR="00F30C87">
        <w:rPr>
          <w:rFonts w:ascii="Calibri" w:hAnsi="Calibri" w:cs="Calibri"/>
          <w:color w:val="000000"/>
          <w:sz w:val="22"/>
          <w:szCs w:val="22"/>
        </w:rPr>
        <w:t xml:space="preserve">de un total de </w:t>
      </w:r>
      <w:r w:rsidR="0064073A">
        <w:rPr>
          <w:rFonts w:ascii="Calibri" w:hAnsi="Calibri" w:cs="Calibri"/>
          <w:color w:val="000000"/>
          <w:sz w:val="22"/>
          <w:szCs w:val="22"/>
        </w:rPr>
        <w:t>50</w:t>
      </w:r>
      <w:r w:rsidR="00F352BA" w:rsidRPr="00F352BA">
        <w:rPr>
          <w:rFonts w:ascii="Calibri" w:hAnsi="Calibri" w:cs="Calibri"/>
          <w:color w:val="000000"/>
          <w:sz w:val="22"/>
          <w:szCs w:val="22"/>
        </w:rPr>
        <w:t xml:space="preserve"> proce</w:t>
      </w:r>
      <w:r w:rsidR="00A86815">
        <w:rPr>
          <w:rFonts w:ascii="Calibri" w:hAnsi="Calibri" w:cs="Calibri"/>
          <w:color w:val="000000"/>
          <w:sz w:val="22"/>
          <w:szCs w:val="22"/>
        </w:rPr>
        <w:t xml:space="preserve">dimientos </w:t>
      </w:r>
      <w:r w:rsidR="00F352BA" w:rsidRPr="00F352BA">
        <w:rPr>
          <w:rFonts w:ascii="Calibri" w:hAnsi="Calibri" w:cs="Calibri"/>
          <w:color w:val="000000"/>
          <w:sz w:val="22"/>
          <w:szCs w:val="22"/>
        </w:rPr>
        <w:t>de selección</w:t>
      </w:r>
      <w:r w:rsidR="004C09ED">
        <w:rPr>
          <w:rFonts w:ascii="Calibri" w:hAnsi="Calibri" w:cs="Calibri"/>
          <w:color w:val="000000"/>
          <w:sz w:val="22"/>
          <w:szCs w:val="22"/>
        </w:rPr>
        <w:t>, a esto se suma 03</w:t>
      </w:r>
      <w:r w:rsidR="00E963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09ED">
        <w:rPr>
          <w:rFonts w:ascii="Calibri" w:hAnsi="Calibri" w:cs="Calibri"/>
          <w:color w:val="000000"/>
          <w:sz w:val="22"/>
          <w:szCs w:val="22"/>
        </w:rPr>
        <w:t>acuerdos</w:t>
      </w:r>
      <w:r w:rsidR="00E96326">
        <w:rPr>
          <w:rFonts w:ascii="Calibri" w:hAnsi="Calibri" w:cs="Calibri"/>
          <w:color w:val="000000"/>
          <w:sz w:val="22"/>
          <w:szCs w:val="22"/>
        </w:rPr>
        <w:t xml:space="preserve"> marco,</w:t>
      </w:r>
      <w:r w:rsidR="00F30C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2FFD">
        <w:rPr>
          <w:rFonts w:ascii="Calibri" w:hAnsi="Calibri" w:cs="Calibri"/>
          <w:color w:val="000000"/>
          <w:sz w:val="22"/>
          <w:szCs w:val="22"/>
        </w:rPr>
        <w:t xml:space="preserve">ascendiendo al </w:t>
      </w:r>
      <w:r w:rsidR="00F30C87">
        <w:rPr>
          <w:rFonts w:ascii="Calibri" w:hAnsi="Calibri" w:cs="Calibri"/>
          <w:color w:val="000000"/>
          <w:sz w:val="22"/>
          <w:szCs w:val="22"/>
        </w:rPr>
        <w:t xml:space="preserve">importe </w:t>
      </w:r>
      <w:r w:rsidR="00F30C87" w:rsidRPr="00213D70">
        <w:rPr>
          <w:rFonts w:ascii="Calibri" w:hAnsi="Calibri" w:cs="Calibri"/>
          <w:color w:val="000000"/>
          <w:sz w:val="22"/>
          <w:szCs w:val="22"/>
        </w:rPr>
        <w:t xml:space="preserve">de  </w:t>
      </w:r>
      <w:r w:rsidR="00D61DFB">
        <w:rPr>
          <w:rFonts w:ascii="Calibri" w:hAnsi="Calibri" w:cs="Calibri"/>
          <w:b/>
          <w:color w:val="000000"/>
          <w:sz w:val="22"/>
          <w:szCs w:val="22"/>
        </w:rPr>
        <w:t>S/</w:t>
      </w:r>
      <w:r w:rsidR="00DD0BAD" w:rsidRPr="00213D7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4073A">
        <w:rPr>
          <w:rFonts w:ascii="Calibri" w:hAnsi="Calibri" w:cs="Calibri"/>
          <w:b/>
          <w:color w:val="000000"/>
          <w:sz w:val="22"/>
          <w:szCs w:val="22"/>
        </w:rPr>
        <w:t>39’194</w:t>
      </w:r>
      <w:r w:rsidR="00E96326">
        <w:rPr>
          <w:rFonts w:ascii="Calibri" w:hAnsi="Calibri" w:cs="Calibri"/>
          <w:b/>
          <w:color w:val="000000"/>
          <w:sz w:val="22"/>
          <w:szCs w:val="22"/>
        </w:rPr>
        <w:t>,</w:t>
      </w:r>
      <w:r w:rsidR="0064073A">
        <w:rPr>
          <w:rFonts w:ascii="Calibri" w:hAnsi="Calibri" w:cs="Calibri"/>
          <w:b/>
          <w:color w:val="000000"/>
          <w:sz w:val="22"/>
          <w:szCs w:val="22"/>
        </w:rPr>
        <w:t>209</w:t>
      </w:r>
      <w:r w:rsidR="00E96326">
        <w:rPr>
          <w:rFonts w:ascii="Calibri" w:hAnsi="Calibri" w:cs="Calibri"/>
          <w:b/>
          <w:color w:val="000000"/>
          <w:sz w:val="22"/>
          <w:szCs w:val="22"/>
        </w:rPr>
        <w:t>.</w:t>
      </w:r>
      <w:r w:rsidR="00D61DFB">
        <w:rPr>
          <w:rFonts w:ascii="Calibri" w:hAnsi="Calibri" w:cs="Calibri"/>
          <w:b/>
          <w:color w:val="000000"/>
          <w:sz w:val="22"/>
          <w:szCs w:val="22"/>
        </w:rPr>
        <w:t>7</w:t>
      </w:r>
      <w:r w:rsidR="0064073A">
        <w:rPr>
          <w:rFonts w:ascii="Calibri" w:hAnsi="Calibri" w:cs="Calibri"/>
          <w:b/>
          <w:color w:val="000000"/>
          <w:sz w:val="22"/>
          <w:szCs w:val="22"/>
        </w:rPr>
        <w:t>9</w:t>
      </w:r>
      <w:r w:rsidR="00213D70">
        <w:rPr>
          <w:rFonts w:ascii="Calibri" w:hAnsi="Calibri" w:cs="Calibri"/>
          <w:b/>
          <w:color w:val="000000"/>
          <w:sz w:val="22"/>
          <w:szCs w:val="22"/>
        </w:rPr>
        <w:t xml:space="preserve"> (</w:t>
      </w:r>
      <w:r w:rsidR="0064073A">
        <w:rPr>
          <w:rFonts w:ascii="Calibri" w:hAnsi="Calibri" w:cs="Calibri"/>
          <w:b/>
          <w:color w:val="000000"/>
          <w:sz w:val="22"/>
          <w:szCs w:val="22"/>
        </w:rPr>
        <w:t xml:space="preserve">Treinta y nueve millones ciento noventa y cuatro mil doscientos nueve </w:t>
      </w:r>
      <w:r w:rsidR="00956A4E">
        <w:rPr>
          <w:rFonts w:ascii="Calibri" w:hAnsi="Calibri" w:cs="Calibri"/>
          <w:b/>
          <w:color w:val="000000"/>
          <w:sz w:val="22"/>
          <w:szCs w:val="22"/>
        </w:rPr>
        <w:t xml:space="preserve">con </w:t>
      </w:r>
      <w:r w:rsidR="0064073A">
        <w:rPr>
          <w:rFonts w:ascii="Calibri" w:hAnsi="Calibri" w:cs="Calibri"/>
          <w:b/>
          <w:color w:val="000000"/>
          <w:sz w:val="22"/>
          <w:szCs w:val="22"/>
        </w:rPr>
        <w:t>79</w:t>
      </w:r>
      <w:r w:rsidR="00213D70">
        <w:rPr>
          <w:rFonts w:ascii="Calibri" w:hAnsi="Calibri" w:cs="Calibri"/>
          <w:b/>
          <w:color w:val="000000"/>
          <w:sz w:val="22"/>
          <w:szCs w:val="22"/>
        </w:rPr>
        <w:t xml:space="preserve">/100 </w:t>
      </w:r>
      <w:r w:rsidR="00D61DFB">
        <w:rPr>
          <w:rFonts w:ascii="Calibri" w:hAnsi="Calibri" w:cs="Calibri"/>
          <w:b/>
          <w:color w:val="000000"/>
          <w:sz w:val="22"/>
          <w:szCs w:val="22"/>
        </w:rPr>
        <w:t>S</w:t>
      </w:r>
      <w:r w:rsidR="00213D70">
        <w:rPr>
          <w:rFonts w:ascii="Calibri" w:hAnsi="Calibri" w:cs="Calibri"/>
          <w:b/>
          <w:color w:val="000000"/>
          <w:sz w:val="22"/>
          <w:szCs w:val="22"/>
        </w:rPr>
        <w:t>oles)</w:t>
      </w:r>
      <w:r w:rsidR="00F30C87" w:rsidRPr="00213D70">
        <w:rPr>
          <w:rFonts w:ascii="Calibri" w:hAnsi="Calibri" w:cs="Calibri"/>
          <w:color w:val="000000"/>
          <w:sz w:val="22"/>
          <w:szCs w:val="22"/>
        </w:rPr>
        <w:t xml:space="preserve"> de acuerdo</w:t>
      </w:r>
      <w:r w:rsidR="00F30C87">
        <w:rPr>
          <w:rFonts w:ascii="Calibri" w:hAnsi="Calibri" w:cs="Calibri"/>
          <w:color w:val="000000"/>
          <w:sz w:val="22"/>
          <w:szCs w:val="22"/>
        </w:rPr>
        <w:t xml:space="preserve"> al siguiente </w:t>
      </w:r>
      <w:r w:rsidR="00DD0BAD" w:rsidRPr="00F352BA">
        <w:rPr>
          <w:rFonts w:ascii="Calibri" w:hAnsi="Calibri" w:cs="Calibri"/>
          <w:color w:val="000000"/>
          <w:sz w:val="22"/>
          <w:szCs w:val="22"/>
        </w:rPr>
        <w:t xml:space="preserve">detalle: </w:t>
      </w:r>
    </w:p>
    <w:p w:rsidR="00DD0BAD" w:rsidRDefault="00DD0BAD" w:rsidP="00C2263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0BAD" w:rsidRPr="00AF2EC3" w:rsidRDefault="00DD0BAD" w:rsidP="00582FFD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F2EC3">
        <w:rPr>
          <w:rFonts w:ascii="Calibri" w:hAnsi="Calibri" w:cs="Calibri"/>
          <w:b/>
          <w:color w:val="000000"/>
          <w:sz w:val="22"/>
          <w:szCs w:val="22"/>
        </w:rPr>
        <w:t>Proce</w:t>
      </w:r>
      <w:r w:rsidR="00EC621D">
        <w:rPr>
          <w:rFonts w:ascii="Calibri" w:hAnsi="Calibri" w:cs="Calibri"/>
          <w:b/>
          <w:color w:val="000000"/>
          <w:sz w:val="22"/>
          <w:szCs w:val="22"/>
        </w:rPr>
        <w:t>dimientos</w:t>
      </w:r>
      <w:r w:rsidRPr="00AF2EC3">
        <w:rPr>
          <w:rFonts w:ascii="Calibri" w:hAnsi="Calibri" w:cs="Calibri"/>
          <w:b/>
          <w:color w:val="000000"/>
          <w:sz w:val="22"/>
          <w:szCs w:val="22"/>
        </w:rPr>
        <w:t xml:space="preserve"> de selección adjudicados</w:t>
      </w:r>
      <w:r w:rsidRPr="00AF2E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6AE7" w:rsidRPr="00AF2EC3">
        <w:rPr>
          <w:rFonts w:ascii="Calibri" w:hAnsi="Calibri" w:cs="Calibri"/>
          <w:color w:val="000000"/>
          <w:sz w:val="22"/>
          <w:szCs w:val="22"/>
        </w:rPr>
        <w:t>–</w:t>
      </w:r>
      <w:r w:rsidRPr="00AF2E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B5AC1" w:rsidRPr="00AF2EC3">
        <w:rPr>
          <w:rFonts w:ascii="Calibri" w:hAnsi="Calibri" w:cs="Calibri"/>
          <w:color w:val="000000"/>
          <w:sz w:val="22"/>
          <w:szCs w:val="22"/>
        </w:rPr>
        <w:t>Treinta</w:t>
      </w:r>
      <w:r w:rsidR="00196AE7" w:rsidRPr="00AF2E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F2EC3" w:rsidRPr="00AF2EC3">
        <w:rPr>
          <w:rFonts w:ascii="Calibri" w:hAnsi="Calibri" w:cs="Calibri"/>
          <w:color w:val="000000"/>
          <w:sz w:val="22"/>
          <w:szCs w:val="22"/>
        </w:rPr>
        <w:t xml:space="preserve">y </w:t>
      </w:r>
      <w:r w:rsidR="00D87B79">
        <w:rPr>
          <w:rFonts w:ascii="Calibri" w:hAnsi="Calibri" w:cs="Calibri"/>
          <w:color w:val="000000"/>
          <w:sz w:val="22"/>
          <w:szCs w:val="22"/>
        </w:rPr>
        <w:t>siete</w:t>
      </w:r>
      <w:r w:rsidR="00AF2EC3" w:rsidRPr="00AF2E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F2EC3">
        <w:rPr>
          <w:rFonts w:ascii="Calibri" w:hAnsi="Calibri" w:cs="Calibri"/>
          <w:color w:val="000000"/>
          <w:sz w:val="22"/>
          <w:szCs w:val="22"/>
        </w:rPr>
        <w:t>(</w:t>
      </w:r>
      <w:r w:rsidR="00C003EA">
        <w:rPr>
          <w:rFonts w:ascii="Calibri" w:hAnsi="Calibri" w:cs="Calibri"/>
          <w:color w:val="000000"/>
          <w:sz w:val="22"/>
          <w:szCs w:val="22"/>
        </w:rPr>
        <w:t>37</w:t>
      </w:r>
      <w:r w:rsidRPr="00AF2EC3">
        <w:rPr>
          <w:rFonts w:ascii="Calibri" w:hAnsi="Calibri" w:cs="Calibri"/>
          <w:color w:val="000000"/>
          <w:sz w:val="22"/>
          <w:szCs w:val="22"/>
        </w:rPr>
        <w:t>) por el importe</w:t>
      </w:r>
      <w:r w:rsidR="001B5316" w:rsidRPr="00AF2EC3">
        <w:rPr>
          <w:rFonts w:ascii="Calibri" w:hAnsi="Calibri" w:cs="Calibri"/>
          <w:color w:val="000000"/>
          <w:sz w:val="22"/>
          <w:szCs w:val="22"/>
        </w:rPr>
        <w:t xml:space="preserve"> total </w:t>
      </w:r>
      <w:r w:rsidRPr="00AF2EC3">
        <w:rPr>
          <w:rFonts w:ascii="Calibri" w:hAnsi="Calibri" w:cs="Calibri"/>
          <w:color w:val="000000"/>
          <w:sz w:val="22"/>
          <w:szCs w:val="22"/>
        </w:rPr>
        <w:t xml:space="preserve"> de S/  </w:t>
      </w:r>
      <w:r w:rsidR="00C003EA">
        <w:rPr>
          <w:rFonts w:ascii="Calibri" w:hAnsi="Calibri" w:cs="Calibri"/>
          <w:color w:val="000000"/>
          <w:sz w:val="22"/>
          <w:szCs w:val="22"/>
        </w:rPr>
        <w:t>17’258,812.55</w:t>
      </w:r>
      <w:r w:rsidRPr="00AF2E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F2EC3">
        <w:rPr>
          <w:rFonts w:ascii="Calibri" w:hAnsi="Calibri" w:cs="Calibri"/>
          <w:b/>
          <w:color w:val="000000"/>
          <w:sz w:val="22"/>
          <w:szCs w:val="22"/>
        </w:rPr>
        <w:t>(</w:t>
      </w:r>
      <w:r w:rsidR="00D13348" w:rsidRPr="00AF2EC3">
        <w:rPr>
          <w:rFonts w:ascii="Calibri" w:hAnsi="Calibri" w:cs="Calibri"/>
          <w:b/>
          <w:color w:val="000000"/>
          <w:sz w:val="22"/>
          <w:szCs w:val="22"/>
        </w:rPr>
        <w:t>Anexo</w:t>
      </w:r>
      <w:r w:rsidRPr="00AF2EC3">
        <w:rPr>
          <w:rFonts w:ascii="Calibri" w:hAnsi="Calibri" w:cs="Calibri"/>
          <w:b/>
          <w:color w:val="000000"/>
          <w:sz w:val="22"/>
          <w:szCs w:val="22"/>
        </w:rPr>
        <w:t xml:space="preserve"> 0</w:t>
      </w:r>
      <w:r w:rsidR="000D641E" w:rsidRPr="00AF2EC3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AF2EC3">
        <w:rPr>
          <w:rFonts w:ascii="Calibri" w:hAnsi="Calibri" w:cs="Calibri"/>
          <w:b/>
          <w:color w:val="000000"/>
          <w:sz w:val="22"/>
          <w:szCs w:val="22"/>
        </w:rPr>
        <w:t>)</w:t>
      </w:r>
      <w:r w:rsidR="00830A93" w:rsidRPr="00AF2EC3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DD0BAD" w:rsidRPr="000777E0" w:rsidRDefault="00DD0BAD" w:rsidP="00C22631">
      <w:pPr>
        <w:spacing w:line="276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  <w:highlight w:val="green"/>
        </w:rPr>
      </w:pPr>
    </w:p>
    <w:p w:rsidR="00DD0BAD" w:rsidRDefault="009A4584" w:rsidP="00D87B79">
      <w:pPr>
        <w:numPr>
          <w:ilvl w:val="0"/>
          <w:numId w:val="23"/>
        </w:numPr>
        <w:spacing w:before="120" w:after="120" w:line="276" w:lineRule="auto"/>
        <w:ind w:left="993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309CC">
        <w:rPr>
          <w:rFonts w:ascii="Calibri" w:hAnsi="Calibri" w:cs="Calibri"/>
          <w:color w:val="000000"/>
          <w:sz w:val="22"/>
          <w:szCs w:val="22"/>
        </w:rPr>
        <w:t>2</w:t>
      </w:r>
      <w:r w:rsidR="00C003EA">
        <w:rPr>
          <w:rFonts w:ascii="Calibri" w:hAnsi="Calibri" w:cs="Calibri"/>
          <w:color w:val="000000"/>
          <w:sz w:val="22"/>
          <w:szCs w:val="22"/>
        </w:rPr>
        <w:t>9</w:t>
      </w:r>
      <w:r w:rsidR="00DD0BAD" w:rsidRPr="009309CC">
        <w:rPr>
          <w:rFonts w:ascii="Calibri" w:hAnsi="Calibri" w:cs="Calibri"/>
          <w:color w:val="000000"/>
          <w:sz w:val="22"/>
          <w:szCs w:val="22"/>
        </w:rPr>
        <w:t xml:space="preserve"> proce</w:t>
      </w:r>
      <w:r w:rsidR="009309CC" w:rsidRPr="009309CC">
        <w:rPr>
          <w:rFonts w:ascii="Calibri" w:hAnsi="Calibri" w:cs="Calibri"/>
          <w:color w:val="000000"/>
          <w:sz w:val="22"/>
          <w:szCs w:val="22"/>
        </w:rPr>
        <w:t xml:space="preserve">dimientos de selección </w:t>
      </w:r>
      <w:r w:rsidR="00DD0BAD" w:rsidRPr="009309CC">
        <w:rPr>
          <w:rFonts w:ascii="Calibri" w:hAnsi="Calibri" w:cs="Calibri"/>
          <w:color w:val="000000"/>
          <w:sz w:val="22"/>
          <w:szCs w:val="22"/>
        </w:rPr>
        <w:t xml:space="preserve">correspondiente a </w:t>
      </w:r>
      <w:r w:rsidR="00316D08" w:rsidRPr="009309CC">
        <w:rPr>
          <w:rFonts w:ascii="Calibri" w:hAnsi="Calibri" w:cs="Calibri"/>
          <w:color w:val="000000"/>
          <w:sz w:val="22"/>
          <w:szCs w:val="22"/>
        </w:rPr>
        <w:t>b</w:t>
      </w:r>
      <w:r w:rsidR="00DD0BAD" w:rsidRPr="009309CC">
        <w:rPr>
          <w:rFonts w:ascii="Calibri" w:hAnsi="Calibri" w:cs="Calibri"/>
          <w:color w:val="000000"/>
          <w:sz w:val="22"/>
          <w:szCs w:val="22"/>
        </w:rPr>
        <w:t xml:space="preserve">ienes, por el importe de S/  </w:t>
      </w:r>
      <w:r w:rsidR="00C003EA">
        <w:rPr>
          <w:rFonts w:ascii="Calibri" w:hAnsi="Calibri" w:cs="Calibri"/>
          <w:color w:val="000000"/>
          <w:sz w:val="22"/>
          <w:szCs w:val="22"/>
        </w:rPr>
        <w:t>15’145,850.73</w:t>
      </w:r>
    </w:p>
    <w:p w:rsidR="00DD0BAD" w:rsidRDefault="00191FE6" w:rsidP="00D87B79">
      <w:pPr>
        <w:numPr>
          <w:ilvl w:val="0"/>
          <w:numId w:val="23"/>
        </w:numPr>
        <w:spacing w:before="120" w:after="120" w:line="276" w:lineRule="auto"/>
        <w:ind w:left="993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07</w:t>
      </w:r>
      <w:r w:rsidR="00DD0BAD" w:rsidRPr="009309CC">
        <w:rPr>
          <w:rFonts w:ascii="Calibri" w:hAnsi="Calibri" w:cs="Calibri"/>
          <w:color w:val="000000"/>
          <w:sz w:val="22"/>
          <w:szCs w:val="22"/>
        </w:rPr>
        <w:t xml:space="preserve"> proce</w:t>
      </w:r>
      <w:r w:rsidR="009309CC" w:rsidRPr="009309CC">
        <w:rPr>
          <w:rFonts w:ascii="Calibri" w:hAnsi="Calibri" w:cs="Calibri"/>
          <w:color w:val="000000"/>
          <w:sz w:val="22"/>
          <w:szCs w:val="22"/>
        </w:rPr>
        <w:t>dimientos de selección correspondientes a s</w:t>
      </w:r>
      <w:r w:rsidR="00DD0BAD" w:rsidRPr="009309CC">
        <w:rPr>
          <w:rFonts w:ascii="Calibri" w:hAnsi="Calibri" w:cs="Calibri"/>
          <w:color w:val="000000"/>
          <w:sz w:val="22"/>
          <w:szCs w:val="22"/>
        </w:rPr>
        <w:t xml:space="preserve">ervicios, por el importe de S/  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="00DD0BAD" w:rsidRPr="009309CC">
        <w:rPr>
          <w:rFonts w:ascii="Calibri" w:hAnsi="Calibri" w:cs="Calibri"/>
          <w:color w:val="000000"/>
          <w:sz w:val="22"/>
          <w:szCs w:val="22"/>
        </w:rPr>
        <w:t>’</w:t>
      </w:r>
      <w:r>
        <w:rPr>
          <w:rFonts w:ascii="Calibri" w:hAnsi="Calibri" w:cs="Calibri"/>
          <w:color w:val="000000"/>
          <w:sz w:val="22"/>
          <w:szCs w:val="22"/>
        </w:rPr>
        <w:t>311,272.95</w:t>
      </w:r>
    </w:p>
    <w:p w:rsidR="00191FE6" w:rsidRPr="009309CC" w:rsidRDefault="00191FE6" w:rsidP="00D87B79">
      <w:pPr>
        <w:numPr>
          <w:ilvl w:val="0"/>
          <w:numId w:val="23"/>
        </w:numPr>
        <w:spacing w:before="120" w:after="120" w:line="276" w:lineRule="auto"/>
        <w:ind w:left="993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01</w:t>
      </w:r>
      <w:r w:rsidRPr="00191FE6">
        <w:rPr>
          <w:rFonts w:ascii="Calibri" w:hAnsi="Calibri" w:cs="Calibri"/>
          <w:color w:val="000000"/>
          <w:sz w:val="22"/>
          <w:szCs w:val="22"/>
        </w:rPr>
        <w:t xml:space="preserve"> procedimientos de selección correspondientes a </w:t>
      </w:r>
      <w:r>
        <w:rPr>
          <w:rFonts w:ascii="Calibri" w:hAnsi="Calibri" w:cs="Calibri"/>
          <w:color w:val="000000"/>
          <w:sz w:val="22"/>
          <w:szCs w:val="22"/>
        </w:rPr>
        <w:t>obras</w:t>
      </w:r>
      <w:r w:rsidRPr="00191FE6">
        <w:rPr>
          <w:rFonts w:ascii="Calibri" w:hAnsi="Calibri" w:cs="Calibri"/>
          <w:color w:val="000000"/>
          <w:sz w:val="22"/>
          <w:szCs w:val="22"/>
        </w:rPr>
        <w:t xml:space="preserve">, por el importe de S/  </w:t>
      </w:r>
      <w:r>
        <w:rPr>
          <w:rFonts w:ascii="Calibri" w:hAnsi="Calibri" w:cs="Calibri"/>
          <w:color w:val="000000"/>
          <w:sz w:val="22"/>
          <w:szCs w:val="22"/>
        </w:rPr>
        <w:t>801,688.87</w:t>
      </w:r>
    </w:p>
    <w:p w:rsidR="00DD0BAD" w:rsidRPr="00EF7BD7" w:rsidRDefault="00DD0BAD" w:rsidP="00C22631">
      <w:pPr>
        <w:spacing w:line="276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0BAD" w:rsidRPr="00D66757" w:rsidRDefault="00DD0BAD" w:rsidP="00C2263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66757">
        <w:rPr>
          <w:rFonts w:ascii="Calibri" w:hAnsi="Calibri" w:cs="Calibri"/>
          <w:b/>
          <w:color w:val="000000"/>
          <w:sz w:val="22"/>
          <w:szCs w:val="22"/>
        </w:rPr>
        <w:lastRenderedPageBreak/>
        <w:t>Proce</w:t>
      </w:r>
      <w:r w:rsidR="00EC621D">
        <w:rPr>
          <w:rFonts w:ascii="Calibri" w:hAnsi="Calibri" w:cs="Calibri"/>
          <w:b/>
          <w:color w:val="000000"/>
          <w:sz w:val="22"/>
          <w:szCs w:val="22"/>
        </w:rPr>
        <w:t>dimientos</w:t>
      </w:r>
      <w:r w:rsidRPr="00D66757">
        <w:rPr>
          <w:rFonts w:ascii="Calibri" w:hAnsi="Calibri" w:cs="Calibri"/>
          <w:b/>
          <w:color w:val="000000"/>
          <w:sz w:val="22"/>
          <w:szCs w:val="22"/>
        </w:rPr>
        <w:t xml:space="preserve"> de selección en convocatoria </w:t>
      </w:r>
      <w:r w:rsidR="00196AE7" w:rsidRPr="00D66757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D87B79">
        <w:rPr>
          <w:rFonts w:ascii="Calibri" w:hAnsi="Calibri" w:cs="Calibri"/>
          <w:color w:val="000000"/>
          <w:sz w:val="22"/>
          <w:szCs w:val="22"/>
        </w:rPr>
        <w:t xml:space="preserve">Nueve </w:t>
      </w:r>
      <w:r w:rsidRPr="00D66757">
        <w:rPr>
          <w:rFonts w:ascii="Calibri" w:hAnsi="Calibri" w:cs="Calibri"/>
          <w:color w:val="000000"/>
          <w:sz w:val="22"/>
          <w:szCs w:val="22"/>
        </w:rPr>
        <w:t>(</w:t>
      </w:r>
      <w:r w:rsidR="00105517">
        <w:rPr>
          <w:rFonts w:ascii="Calibri" w:hAnsi="Calibri" w:cs="Calibri"/>
          <w:color w:val="000000"/>
          <w:sz w:val="22"/>
          <w:szCs w:val="22"/>
        </w:rPr>
        <w:t>0</w:t>
      </w:r>
      <w:r w:rsidR="00D87B79">
        <w:rPr>
          <w:rFonts w:ascii="Calibri" w:hAnsi="Calibri" w:cs="Calibri"/>
          <w:color w:val="000000"/>
          <w:sz w:val="22"/>
          <w:szCs w:val="22"/>
        </w:rPr>
        <w:t>9</w:t>
      </w:r>
      <w:r w:rsidRPr="00D66757">
        <w:rPr>
          <w:rFonts w:ascii="Calibri" w:hAnsi="Calibri" w:cs="Calibri"/>
          <w:color w:val="000000"/>
          <w:sz w:val="22"/>
          <w:szCs w:val="22"/>
        </w:rPr>
        <w:t xml:space="preserve">) por el importe </w:t>
      </w:r>
      <w:r w:rsidR="001B5316">
        <w:rPr>
          <w:rFonts w:ascii="Calibri" w:hAnsi="Calibri" w:cs="Calibri"/>
          <w:color w:val="000000"/>
          <w:sz w:val="22"/>
          <w:szCs w:val="22"/>
        </w:rPr>
        <w:t xml:space="preserve">total </w:t>
      </w:r>
      <w:r w:rsidRPr="00D66757">
        <w:rPr>
          <w:rFonts w:ascii="Calibri" w:hAnsi="Calibri" w:cs="Calibri"/>
          <w:color w:val="000000"/>
          <w:sz w:val="22"/>
          <w:szCs w:val="22"/>
        </w:rPr>
        <w:t xml:space="preserve">de S/  </w:t>
      </w:r>
      <w:r w:rsidR="00465772">
        <w:rPr>
          <w:rFonts w:ascii="Calibri" w:hAnsi="Calibri" w:cs="Calibri"/>
          <w:color w:val="000000"/>
          <w:sz w:val="22"/>
          <w:szCs w:val="22"/>
        </w:rPr>
        <w:t>22’803,069.03</w:t>
      </w:r>
      <w:r w:rsidR="00EA5B8D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D66757">
        <w:rPr>
          <w:rFonts w:ascii="Calibri" w:hAnsi="Calibri" w:cs="Calibri"/>
          <w:b/>
          <w:color w:val="000000"/>
          <w:sz w:val="22"/>
          <w:szCs w:val="22"/>
        </w:rPr>
        <w:t>(</w:t>
      </w:r>
      <w:r w:rsidR="00D13348" w:rsidRPr="00D66757">
        <w:rPr>
          <w:rFonts w:ascii="Calibri" w:hAnsi="Calibri" w:cs="Calibri"/>
          <w:b/>
          <w:color w:val="000000"/>
          <w:sz w:val="22"/>
          <w:szCs w:val="22"/>
        </w:rPr>
        <w:t>Anexo</w:t>
      </w:r>
      <w:r w:rsidRPr="00D66757">
        <w:rPr>
          <w:rFonts w:ascii="Calibri" w:hAnsi="Calibri" w:cs="Calibri"/>
          <w:b/>
          <w:color w:val="000000"/>
          <w:sz w:val="22"/>
          <w:szCs w:val="22"/>
        </w:rPr>
        <w:t xml:space="preserve"> 0</w:t>
      </w:r>
      <w:r w:rsidR="000D641E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D66757">
        <w:rPr>
          <w:rFonts w:ascii="Calibri" w:hAnsi="Calibri" w:cs="Calibri"/>
          <w:b/>
          <w:color w:val="000000"/>
          <w:sz w:val="22"/>
          <w:szCs w:val="22"/>
        </w:rPr>
        <w:t>)</w:t>
      </w:r>
      <w:r w:rsidR="00830A93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5A2060" w:rsidRDefault="005A2060" w:rsidP="00C22631">
      <w:pPr>
        <w:spacing w:line="276" w:lineRule="auto"/>
        <w:ind w:left="70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C1509" w:rsidRDefault="00E90CDC" w:rsidP="00A76FA3">
      <w:pPr>
        <w:numPr>
          <w:ilvl w:val="0"/>
          <w:numId w:val="23"/>
        </w:numPr>
        <w:spacing w:before="120" w:after="120" w:line="276" w:lineRule="auto"/>
        <w:ind w:left="993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775CF">
        <w:rPr>
          <w:rFonts w:ascii="Calibri" w:hAnsi="Calibri" w:cs="Calibri"/>
          <w:color w:val="000000"/>
          <w:sz w:val="22"/>
          <w:szCs w:val="22"/>
        </w:rPr>
        <w:t>0</w:t>
      </w:r>
      <w:r w:rsidR="000775CF" w:rsidRPr="000775CF">
        <w:rPr>
          <w:rFonts w:ascii="Calibri" w:hAnsi="Calibri" w:cs="Calibri"/>
          <w:color w:val="000000"/>
          <w:sz w:val="22"/>
          <w:szCs w:val="22"/>
        </w:rPr>
        <w:t>2</w:t>
      </w:r>
      <w:r w:rsidRPr="000775CF">
        <w:rPr>
          <w:rFonts w:ascii="Calibri" w:hAnsi="Calibri" w:cs="Calibri"/>
          <w:color w:val="000000"/>
          <w:sz w:val="22"/>
          <w:szCs w:val="22"/>
        </w:rPr>
        <w:t xml:space="preserve"> proce</w:t>
      </w:r>
      <w:r w:rsidR="000775CF" w:rsidRPr="000775CF">
        <w:rPr>
          <w:rFonts w:ascii="Calibri" w:hAnsi="Calibri" w:cs="Calibri"/>
          <w:color w:val="000000"/>
          <w:sz w:val="22"/>
          <w:szCs w:val="22"/>
        </w:rPr>
        <w:t xml:space="preserve">dimientos </w:t>
      </w:r>
      <w:r w:rsidR="00DC1509" w:rsidRPr="000775CF">
        <w:rPr>
          <w:rFonts w:ascii="Calibri" w:hAnsi="Calibri" w:cs="Calibri"/>
          <w:color w:val="000000"/>
          <w:sz w:val="22"/>
          <w:szCs w:val="22"/>
        </w:rPr>
        <w:t xml:space="preserve">correspondiente a </w:t>
      </w:r>
      <w:r w:rsidR="000775CF" w:rsidRPr="000775CF">
        <w:rPr>
          <w:rFonts w:ascii="Calibri" w:hAnsi="Calibri" w:cs="Calibri"/>
          <w:color w:val="000000"/>
          <w:sz w:val="22"/>
          <w:szCs w:val="22"/>
        </w:rPr>
        <w:t>bienes</w:t>
      </w:r>
      <w:r w:rsidR="00DC1509" w:rsidRPr="000775CF">
        <w:rPr>
          <w:rFonts w:ascii="Calibri" w:hAnsi="Calibri" w:cs="Calibri"/>
          <w:color w:val="000000"/>
          <w:sz w:val="22"/>
          <w:szCs w:val="22"/>
        </w:rPr>
        <w:t xml:space="preserve">, por el importe de S/  </w:t>
      </w:r>
      <w:r w:rsidR="00465772">
        <w:rPr>
          <w:rFonts w:ascii="Calibri" w:hAnsi="Calibri" w:cs="Calibri"/>
          <w:color w:val="000000"/>
          <w:sz w:val="22"/>
          <w:szCs w:val="22"/>
        </w:rPr>
        <w:t>1’971,717.90</w:t>
      </w:r>
    </w:p>
    <w:p w:rsidR="00465772" w:rsidRDefault="00465772" w:rsidP="00A76FA3">
      <w:pPr>
        <w:numPr>
          <w:ilvl w:val="0"/>
          <w:numId w:val="23"/>
        </w:numPr>
        <w:spacing w:before="120" w:after="120" w:line="276" w:lineRule="auto"/>
        <w:ind w:left="993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775CF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0775CF">
        <w:rPr>
          <w:rFonts w:ascii="Calibri" w:hAnsi="Calibri" w:cs="Calibri"/>
          <w:color w:val="000000"/>
          <w:sz w:val="22"/>
          <w:szCs w:val="22"/>
        </w:rPr>
        <w:t xml:space="preserve"> procedimientos correspondiente a </w:t>
      </w:r>
      <w:r>
        <w:rPr>
          <w:rFonts w:ascii="Calibri" w:hAnsi="Calibri" w:cs="Calibri"/>
          <w:color w:val="000000"/>
          <w:sz w:val="22"/>
          <w:szCs w:val="22"/>
        </w:rPr>
        <w:t>servicios</w:t>
      </w:r>
      <w:r w:rsidRPr="000775CF">
        <w:rPr>
          <w:rFonts w:ascii="Calibri" w:hAnsi="Calibri" w:cs="Calibri"/>
          <w:color w:val="000000"/>
          <w:sz w:val="22"/>
          <w:szCs w:val="22"/>
        </w:rPr>
        <w:t xml:space="preserve">, por el importe de S/  </w:t>
      </w:r>
      <w:r>
        <w:rPr>
          <w:rFonts w:ascii="Calibri" w:hAnsi="Calibri" w:cs="Calibri"/>
          <w:color w:val="000000"/>
          <w:sz w:val="22"/>
          <w:szCs w:val="22"/>
        </w:rPr>
        <w:t>13’053,424.00</w:t>
      </w:r>
    </w:p>
    <w:p w:rsidR="00465772" w:rsidRDefault="00465772" w:rsidP="00A76FA3">
      <w:pPr>
        <w:numPr>
          <w:ilvl w:val="0"/>
          <w:numId w:val="23"/>
        </w:numPr>
        <w:spacing w:before="120" w:after="120" w:line="276" w:lineRule="auto"/>
        <w:ind w:left="993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775CF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0775CF">
        <w:rPr>
          <w:rFonts w:ascii="Calibri" w:hAnsi="Calibri" w:cs="Calibri"/>
          <w:color w:val="000000"/>
          <w:sz w:val="22"/>
          <w:szCs w:val="22"/>
        </w:rPr>
        <w:t xml:space="preserve"> procedimientos correspondiente a </w:t>
      </w:r>
      <w:r>
        <w:rPr>
          <w:rFonts w:ascii="Calibri" w:hAnsi="Calibri" w:cs="Calibri"/>
          <w:color w:val="000000"/>
          <w:sz w:val="22"/>
          <w:szCs w:val="22"/>
        </w:rPr>
        <w:t>obras</w:t>
      </w:r>
      <w:r w:rsidRPr="000775CF">
        <w:rPr>
          <w:rFonts w:ascii="Calibri" w:hAnsi="Calibri" w:cs="Calibri"/>
          <w:color w:val="000000"/>
          <w:sz w:val="22"/>
          <w:szCs w:val="22"/>
        </w:rPr>
        <w:t xml:space="preserve">, por el importe de S/  </w:t>
      </w:r>
      <w:r>
        <w:rPr>
          <w:rFonts w:ascii="Calibri" w:hAnsi="Calibri" w:cs="Calibri"/>
          <w:color w:val="000000"/>
          <w:sz w:val="22"/>
          <w:szCs w:val="22"/>
        </w:rPr>
        <w:t>7’193,119.13</w:t>
      </w:r>
    </w:p>
    <w:p w:rsidR="00465772" w:rsidRDefault="00465772" w:rsidP="00A76FA3">
      <w:pPr>
        <w:numPr>
          <w:ilvl w:val="0"/>
          <w:numId w:val="23"/>
        </w:numPr>
        <w:spacing w:before="120" w:after="120" w:line="276" w:lineRule="auto"/>
        <w:ind w:left="993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775CF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Pr="000775CF">
        <w:rPr>
          <w:rFonts w:ascii="Calibri" w:hAnsi="Calibri" w:cs="Calibri"/>
          <w:color w:val="000000"/>
          <w:sz w:val="22"/>
          <w:szCs w:val="22"/>
        </w:rPr>
        <w:t xml:space="preserve"> procedimientos correspondiente a </w:t>
      </w:r>
      <w:r>
        <w:rPr>
          <w:rFonts w:ascii="Calibri" w:hAnsi="Calibri" w:cs="Calibri"/>
          <w:color w:val="000000"/>
          <w:sz w:val="22"/>
          <w:szCs w:val="22"/>
        </w:rPr>
        <w:t>consultoría de obra</w:t>
      </w:r>
      <w:r w:rsidRPr="000775CF">
        <w:rPr>
          <w:rFonts w:ascii="Calibri" w:hAnsi="Calibri" w:cs="Calibri"/>
          <w:color w:val="000000"/>
          <w:sz w:val="22"/>
          <w:szCs w:val="22"/>
        </w:rPr>
        <w:t xml:space="preserve">, por el importe de S/  </w:t>
      </w:r>
      <w:r w:rsidR="00A76FA3">
        <w:rPr>
          <w:rFonts w:ascii="Calibri" w:hAnsi="Calibri" w:cs="Calibri"/>
          <w:color w:val="000000"/>
          <w:sz w:val="22"/>
          <w:szCs w:val="22"/>
        </w:rPr>
        <w:t>584,808.00</w:t>
      </w:r>
    </w:p>
    <w:p w:rsidR="00DC1509" w:rsidRDefault="00DC1509" w:rsidP="00C22631">
      <w:pPr>
        <w:spacing w:line="276" w:lineRule="auto"/>
        <w:ind w:left="70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D0BAD" w:rsidRPr="00EF7BD7" w:rsidRDefault="00DD0BAD" w:rsidP="00C2263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EF7BD7">
        <w:rPr>
          <w:rFonts w:ascii="Calibri" w:hAnsi="Calibri" w:cs="Calibri"/>
          <w:b/>
          <w:color w:val="000000"/>
          <w:sz w:val="22"/>
          <w:szCs w:val="22"/>
        </w:rPr>
        <w:t>Proce</w:t>
      </w:r>
      <w:r w:rsidR="00EC621D">
        <w:rPr>
          <w:rFonts w:ascii="Calibri" w:hAnsi="Calibri" w:cs="Calibri"/>
          <w:b/>
          <w:color w:val="000000"/>
          <w:sz w:val="22"/>
          <w:szCs w:val="22"/>
        </w:rPr>
        <w:t>dimientos</w:t>
      </w:r>
      <w:r w:rsidRPr="00EF7BD7">
        <w:rPr>
          <w:rFonts w:ascii="Calibri" w:hAnsi="Calibri" w:cs="Calibri"/>
          <w:b/>
          <w:color w:val="000000"/>
          <w:sz w:val="22"/>
          <w:szCs w:val="22"/>
        </w:rPr>
        <w:t xml:space="preserve"> de selección </w:t>
      </w:r>
      <w:r w:rsidR="00105517">
        <w:rPr>
          <w:rFonts w:ascii="Calibri" w:hAnsi="Calibri" w:cs="Calibri"/>
          <w:b/>
          <w:color w:val="000000"/>
          <w:sz w:val="22"/>
          <w:szCs w:val="22"/>
        </w:rPr>
        <w:t>desiertos</w:t>
      </w:r>
      <w:r w:rsidRPr="00EF7B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BB2216">
        <w:rPr>
          <w:rFonts w:ascii="Calibri" w:hAnsi="Calibri" w:cs="Calibri"/>
          <w:color w:val="000000"/>
          <w:sz w:val="22"/>
          <w:szCs w:val="22"/>
        </w:rPr>
        <w:t>Tres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(0</w:t>
      </w:r>
      <w:r w:rsidR="00BB2216">
        <w:rPr>
          <w:rFonts w:ascii="Calibri" w:hAnsi="Calibri" w:cs="Calibri"/>
          <w:color w:val="000000"/>
          <w:sz w:val="22"/>
          <w:szCs w:val="22"/>
        </w:rPr>
        <w:t>3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) por el importe </w:t>
      </w:r>
      <w:r w:rsidR="001B5316">
        <w:rPr>
          <w:rFonts w:ascii="Calibri" w:hAnsi="Calibri" w:cs="Calibri"/>
          <w:color w:val="000000"/>
          <w:sz w:val="22"/>
          <w:szCs w:val="22"/>
        </w:rPr>
        <w:t xml:space="preserve">total 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de S/  </w:t>
      </w:r>
      <w:r w:rsidR="00BB2216">
        <w:rPr>
          <w:rFonts w:ascii="Calibri" w:hAnsi="Calibri" w:cs="Calibri"/>
          <w:color w:val="000000"/>
          <w:sz w:val="22"/>
          <w:szCs w:val="22"/>
        </w:rPr>
        <w:t>456,270.73</w:t>
      </w:r>
      <w:r w:rsidRPr="00EF7BD7">
        <w:rPr>
          <w:rFonts w:ascii="Calibri" w:hAnsi="Calibri" w:cs="Calibri"/>
          <w:color w:val="000000"/>
          <w:sz w:val="22"/>
          <w:szCs w:val="22"/>
        </w:rPr>
        <w:t xml:space="preserve">  - </w:t>
      </w:r>
      <w:r w:rsidRPr="00EF7BD7">
        <w:rPr>
          <w:rFonts w:ascii="Calibri" w:hAnsi="Calibri" w:cs="Calibri"/>
          <w:b/>
          <w:color w:val="000000"/>
          <w:sz w:val="22"/>
          <w:szCs w:val="22"/>
        </w:rPr>
        <w:t>(</w:t>
      </w:r>
      <w:r w:rsidR="00A34E08">
        <w:rPr>
          <w:rFonts w:ascii="Calibri" w:hAnsi="Calibri" w:cs="Calibri"/>
          <w:b/>
          <w:color w:val="000000"/>
          <w:sz w:val="22"/>
          <w:szCs w:val="22"/>
        </w:rPr>
        <w:t>A</w:t>
      </w:r>
      <w:r w:rsidR="00D66757">
        <w:rPr>
          <w:rFonts w:ascii="Calibri" w:hAnsi="Calibri" w:cs="Calibri"/>
          <w:b/>
          <w:color w:val="000000"/>
          <w:sz w:val="22"/>
          <w:szCs w:val="22"/>
        </w:rPr>
        <w:t xml:space="preserve">nexo </w:t>
      </w:r>
      <w:r w:rsidR="00105517">
        <w:rPr>
          <w:rFonts w:ascii="Calibri" w:hAnsi="Calibri" w:cs="Calibri"/>
          <w:b/>
          <w:color w:val="000000"/>
          <w:sz w:val="22"/>
          <w:szCs w:val="22"/>
        </w:rPr>
        <w:t>0</w:t>
      </w:r>
      <w:r w:rsidR="000D641E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EF7BD7">
        <w:rPr>
          <w:rFonts w:ascii="Calibri" w:hAnsi="Calibri" w:cs="Calibri"/>
          <w:b/>
          <w:color w:val="000000"/>
          <w:sz w:val="22"/>
          <w:szCs w:val="22"/>
        </w:rPr>
        <w:t>)</w:t>
      </w:r>
      <w:r w:rsidR="00830A93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EF2296" w:rsidRPr="00EF2296" w:rsidRDefault="0081249F" w:rsidP="00C22631">
      <w:pPr>
        <w:spacing w:line="276" w:lineRule="auto"/>
        <w:jc w:val="both"/>
        <w:rPr>
          <w:rFonts w:ascii="Calibri" w:hAnsi="Calibri" w:cs="Calibri"/>
          <w:b/>
          <w:color w:val="4F81BD"/>
          <w:sz w:val="22"/>
          <w:szCs w:val="28"/>
        </w:rPr>
      </w:pPr>
      <w:r w:rsidRPr="00ED6D89">
        <w:rPr>
          <w:rFonts w:ascii="Calibri" w:hAnsi="Calibri" w:cs="Calibri"/>
          <w:b/>
          <w:color w:val="4F81BD"/>
          <w:sz w:val="28"/>
          <w:szCs w:val="28"/>
        </w:rPr>
        <w:t xml:space="preserve"> </w:t>
      </w:r>
    </w:p>
    <w:p w:rsidR="00EF2296" w:rsidRPr="000775CF" w:rsidRDefault="00EF2296" w:rsidP="00BB2216">
      <w:pPr>
        <w:numPr>
          <w:ilvl w:val="0"/>
          <w:numId w:val="23"/>
        </w:numPr>
        <w:spacing w:before="120" w:after="120" w:line="276" w:lineRule="auto"/>
        <w:ind w:left="993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775CF">
        <w:rPr>
          <w:rFonts w:ascii="Calibri" w:hAnsi="Calibri" w:cs="Calibri"/>
          <w:color w:val="000000"/>
          <w:sz w:val="22"/>
          <w:szCs w:val="22"/>
        </w:rPr>
        <w:t>0</w:t>
      </w:r>
      <w:r w:rsidR="00BB2216">
        <w:rPr>
          <w:rFonts w:ascii="Calibri" w:hAnsi="Calibri" w:cs="Calibri"/>
          <w:color w:val="000000"/>
          <w:sz w:val="22"/>
          <w:szCs w:val="22"/>
        </w:rPr>
        <w:t>2</w:t>
      </w:r>
      <w:r w:rsidRPr="000775CF">
        <w:rPr>
          <w:rFonts w:ascii="Calibri" w:hAnsi="Calibri" w:cs="Calibri"/>
          <w:color w:val="000000"/>
          <w:sz w:val="22"/>
          <w:szCs w:val="22"/>
        </w:rPr>
        <w:t xml:space="preserve"> proce</w:t>
      </w:r>
      <w:r w:rsidR="000775CF" w:rsidRPr="000775CF">
        <w:rPr>
          <w:rFonts w:ascii="Calibri" w:hAnsi="Calibri" w:cs="Calibri"/>
          <w:color w:val="000000"/>
          <w:sz w:val="22"/>
          <w:szCs w:val="22"/>
        </w:rPr>
        <w:t xml:space="preserve">dimiento </w:t>
      </w:r>
      <w:r w:rsidRPr="000775CF">
        <w:rPr>
          <w:rFonts w:ascii="Calibri" w:hAnsi="Calibri" w:cs="Calibri"/>
          <w:color w:val="000000"/>
          <w:sz w:val="22"/>
          <w:szCs w:val="22"/>
        </w:rPr>
        <w:t xml:space="preserve">correspondiente a </w:t>
      </w:r>
      <w:r w:rsidR="000775CF" w:rsidRPr="000775CF">
        <w:rPr>
          <w:rFonts w:ascii="Calibri" w:hAnsi="Calibri" w:cs="Calibri"/>
          <w:color w:val="000000"/>
          <w:sz w:val="22"/>
          <w:szCs w:val="22"/>
        </w:rPr>
        <w:t>bienes</w:t>
      </w:r>
      <w:r w:rsidRPr="000775CF">
        <w:rPr>
          <w:rFonts w:ascii="Calibri" w:hAnsi="Calibri" w:cs="Calibri"/>
          <w:color w:val="000000"/>
          <w:sz w:val="22"/>
          <w:szCs w:val="22"/>
        </w:rPr>
        <w:t xml:space="preserve">, por el importe de S/  </w:t>
      </w:r>
      <w:r w:rsidR="00BB2216">
        <w:rPr>
          <w:rFonts w:ascii="Calibri" w:hAnsi="Calibri" w:cs="Calibri"/>
          <w:color w:val="000000"/>
          <w:sz w:val="22"/>
          <w:szCs w:val="22"/>
        </w:rPr>
        <w:t>416,270.73</w:t>
      </w:r>
    </w:p>
    <w:p w:rsidR="000775CF" w:rsidRPr="000775CF" w:rsidRDefault="000775CF" w:rsidP="00BB2216">
      <w:pPr>
        <w:numPr>
          <w:ilvl w:val="0"/>
          <w:numId w:val="23"/>
        </w:numPr>
        <w:spacing w:before="120" w:after="120" w:line="276" w:lineRule="auto"/>
        <w:ind w:left="993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775CF">
        <w:rPr>
          <w:rFonts w:ascii="Calibri" w:hAnsi="Calibri" w:cs="Calibri"/>
          <w:color w:val="000000"/>
          <w:sz w:val="22"/>
          <w:szCs w:val="22"/>
        </w:rPr>
        <w:t xml:space="preserve">01 procedimiento correspondiente a servicios, por el importe de S/  </w:t>
      </w:r>
      <w:r w:rsidR="00BB2216">
        <w:rPr>
          <w:rFonts w:ascii="Calibri" w:hAnsi="Calibri" w:cs="Calibri"/>
          <w:color w:val="000000"/>
          <w:sz w:val="22"/>
          <w:szCs w:val="22"/>
        </w:rPr>
        <w:t>40,000.00</w:t>
      </w:r>
    </w:p>
    <w:p w:rsidR="00B40CCF" w:rsidRDefault="00B40CCF" w:rsidP="00B40CC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0CCF" w:rsidRPr="00941978" w:rsidRDefault="00B31B1F" w:rsidP="00B40CCF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Acuerdo</w:t>
      </w:r>
      <w:r w:rsidR="00B40CCF">
        <w:rPr>
          <w:rFonts w:ascii="Calibri" w:hAnsi="Calibri" w:cs="Calibri"/>
          <w:b/>
          <w:color w:val="000000"/>
          <w:sz w:val="22"/>
          <w:szCs w:val="22"/>
        </w:rPr>
        <w:t xml:space="preserve"> Marco</w:t>
      </w:r>
      <w:r w:rsidR="00B40CCF" w:rsidRPr="00EF7B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40CCF" w:rsidRPr="00EF7BD7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B40CCF">
        <w:rPr>
          <w:rFonts w:ascii="Calibri" w:hAnsi="Calibri" w:cs="Calibri"/>
          <w:color w:val="000000"/>
          <w:sz w:val="22"/>
          <w:szCs w:val="22"/>
        </w:rPr>
        <w:t>Tres</w:t>
      </w:r>
      <w:r w:rsidR="00B40CCF" w:rsidRPr="00EF7BD7">
        <w:rPr>
          <w:rFonts w:ascii="Calibri" w:hAnsi="Calibri" w:cs="Calibri"/>
          <w:color w:val="000000"/>
          <w:sz w:val="22"/>
          <w:szCs w:val="22"/>
        </w:rPr>
        <w:t xml:space="preserve"> (0</w:t>
      </w:r>
      <w:r w:rsidR="00B40CCF">
        <w:rPr>
          <w:rFonts w:ascii="Calibri" w:hAnsi="Calibri" w:cs="Calibri"/>
          <w:color w:val="000000"/>
          <w:sz w:val="22"/>
          <w:szCs w:val="22"/>
        </w:rPr>
        <w:t>3</w:t>
      </w:r>
      <w:r w:rsidR="00B40CCF" w:rsidRPr="00EF7BD7">
        <w:rPr>
          <w:rFonts w:ascii="Calibri" w:hAnsi="Calibri" w:cs="Calibri"/>
          <w:color w:val="000000"/>
          <w:sz w:val="22"/>
          <w:szCs w:val="22"/>
        </w:rPr>
        <w:t xml:space="preserve">) por el importe </w:t>
      </w:r>
      <w:r w:rsidR="00B40CCF">
        <w:rPr>
          <w:rFonts w:ascii="Calibri" w:hAnsi="Calibri" w:cs="Calibri"/>
          <w:color w:val="000000"/>
          <w:sz w:val="22"/>
          <w:szCs w:val="22"/>
        </w:rPr>
        <w:t xml:space="preserve">total </w:t>
      </w:r>
      <w:r w:rsidR="00B40CCF" w:rsidRPr="00EF7BD7">
        <w:rPr>
          <w:rFonts w:ascii="Calibri" w:hAnsi="Calibri" w:cs="Calibri"/>
          <w:color w:val="000000"/>
          <w:sz w:val="22"/>
          <w:szCs w:val="22"/>
        </w:rPr>
        <w:t xml:space="preserve">de S/  </w:t>
      </w:r>
      <w:r>
        <w:rPr>
          <w:rFonts w:ascii="Calibri" w:hAnsi="Calibri" w:cs="Calibri"/>
          <w:color w:val="000000"/>
          <w:sz w:val="22"/>
          <w:szCs w:val="22"/>
        </w:rPr>
        <w:t>775</w:t>
      </w:r>
      <w:r w:rsidR="00B40CCF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>135</w:t>
      </w:r>
      <w:r w:rsidR="00B40CCF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35</w:t>
      </w:r>
      <w:r w:rsidR="00B40CCF" w:rsidRPr="00EF7BD7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B40CCF" w:rsidRPr="00EF7BD7">
        <w:rPr>
          <w:rFonts w:ascii="Calibri" w:hAnsi="Calibri" w:cs="Calibri"/>
          <w:b/>
          <w:color w:val="000000"/>
          <w:sz w:val="22"/>
          <w:szCs w:val="22"/>
        </w:rPr>
        <w:t>(</w:t>
      </w:r>
      <w:r w:rsidR="00B40CCF">
        <w:rPr>
          <w:rFonts w:ascii="Calibri" w:hAnsi="Calibri" w:cs="Calibri"/>
          <w:b/>
          <w:color w:val="000000"/>
          <w:sz w:val="22"/>
          <w:szCs w:val="22"/>
        </w:rPr>
        <w:t>Anexo 0</w:t>
      </w:r>
      <w:r w:rsidR="000D641E">
        <w:rPr>
          <w:rFonts w:ascii="Calibri" w:hAnsi="Calibri" w:cs="Calibri"/>
          <w:b/>
          <w:color w:val="000000"/>
          <w:sz w:val="22"/>
          <w:szCs w:val="22"/>
        </w:rPr>
        <w:t>5</w:t>
      </w:r>
      <w:r w:rsidR="00B40CCF" w:rsidRPr="00EF7BD7">
        <w:rPr>
          <w:rFonts w:ascii="Calibri" w:hAnsi="Calibri" w:cs="Calibri"/>
          <w:b/>
          <w:color w:val="000000"/>
          <w:sz w:val="22"/>
          <w:szCs w:val="22"/>
        </w:rPr>
        <w:t>)</w:t>
      </w:r>
      <w:r w:rsidR="00B40CCF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941978" w:rsidRPr="00941978" w:rsidRDefault="00941978" w:rsidP="00941978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41978" w:rsidRPr="00EF7BD7" w:rsidRDefault="00941978" w:rsidP="00B40CCF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941978">
        <w:rPr>
          <w:rFonts w:ascii="Calibri" w:hAnsi="Calibri" w:cs="Calibri"/>
          <w:b/>
          <w:color w:val="000000"/>
          <w:sz w:val="22"/>
          <w:szCs w:val="22"/>
        </w:rPr>
        <w:t xml:space="preserve">Procedimientos de selección en </w:t>
      </w:r>
      <w:r>
        <w:rPr>
          <w:rFonts w:ascii="Calibri" w:hAnsi="Calibri" w:cs="Calibri"/>
          <w:b/>
          <w:color w:val="000000"/>
          <w:sz w:val="22"/>
          <w:szCs w:val="22"/>
        </w:rPr>
        <w:t>a</w:t>
      </w:r>
      <w:r w:rsidRPr="00941978">
        <w:rPr>
          <w:rFonts w:ascii="Calibri" w:hAnsi="Calibri" w:cs="Calibri"/>
          <w:b/>
          <w:color w:val="000000"/>
          <w:sz w:val="22"/>
          <w:szCs w:val="22"/>
        </w:rPr>
        <w:t>pelación</w:t>
      </w:r>
      <w:r>
        <w:rPr>
          <w:rFonts w:ascii="Calibri" w:hAnsi="Calibri" w:cs="Calibri"/>
          <w:color w:val="000000"/>
          <w:sz w:val="22"/>
          <w:szCs w:val="22"/>
        </w:rPr>
        <w:t xml:space="preserve"> – Uno (01) por el importe de S/ 747,870.00 </w:t>
      </w:r>
      <w:r w:rsidR="00852C78" w:rsidRPr="00852C78">
        <w:rPr>
          <w:rFonts w:ascii="Calibri" w:hAnsi="Calibri" w:cs="Calibri"/>
          <w:b/>
          <w:color w:val="000000"/>
          <w:sz w:val="22"/>
          <w:szCs w:val="22"/>
        </w:rPr>
        <w:t>(Anexo 06)</w:t>
      </w:r>
    </w:p>
    <w:p w:rsidR="00B40CCF" w:rsidRPr="00EF2296" w:rsidRDefault="00B40CCF" w:rsidP="00B40CCF">
      <w:pPr>
        <w:spacing w:line="276" w:lineRule="auto"/>
        <w:jc w:val="both"/>
        <w:rPr>
          <w:rFonts w:ascii="Calibri" w:hAnsi="Calibri" w:cs="Calibri"/>
          <w:b/>
          <w:color w:val="4F81BD"/>
          <w:sz w:val="22"/>
          <w:szCs w:val="28"/>
        </w:rPr>
      </w:pPr>
      <w:r w:rsidRPr="00ED6D89">
        <w:rPr>
          <w:rFonts w:ascii="Calibri" w:hAnsi="Calibri" w:cs="Calibri"/>
          <w:b/>
          <w:color w:val="4F81BD"/>
          <w:sz w:val="28"/>
          <w:szCs w:val="28"/>
        </w:rPr>
        <w:t xml:space="preserve"> </w:t>
      </w:r>
    </w:p>
    <w:p w:rsidR="0081249F" w:rsidRPr="00ED6D89" w:rsidRDefault="0081249F" w:rsidP="00C22631">
      <w:pPr>
        <w:numPr>
          <w:ilvl w:val="1"/>
          <w:numId w:val="19"/>
        </w:numPr>
        <w:spacing w:line="276" w:lineRule="auto"/>
        <w:ind w:left="540" w:hanging="540"/>
        <w:jc w:val="both"/>
        <w:rPr>
          <w:rFonts w:ascii="Calibri" w:hAnsi="Calibri" w:cs="Calibri"/>
          <w:b/>
          <w:color w:val="3366FF"/>
          <w:sz w:val="24"/>
          <w:szCs w:val="24"/>
        </w:rPr>
      </w:pPr>
      <w:r w:rsidRPr="00ED6D89">
        <w:rPr>
          <w:rFonts w:ascii="Calibri" w:hAnsi="Calibri" w:cs="Calibri"/>
          <w:b/>
          <w:color w:val="3366FF"/>
          <w:sz w:val="24"/>
          <w:szCs w:val="24"/>
        </w:rPr>
        <w:t>Avance del Plan Anual de Contrataciones 201</w:t>
      </w:r>
      <w:r w:rsidR="00426AE2">
        <w:rPr>
          <w:rFonts w:ascii="Calibri" w:hAnsi="Calibri" w:cs="Calibri"/>
          <w:b/>
          <w:color w:val="3366FF"/>
          <w:sz w:val="24"/>
          <w:szCs w:val="24"/>
        </w:rPr>
        <w:t>7</w:t>
      </w:r>
      <w:r w:rsidRPr="00ED6D89">
        <w:rPr>
          <w:rFonts w:ascii="Calibri" w:hAnsi="Calibri" w:cs="Calibri"/>
          <w:b/>
          <w:color w:val="3366FF"/>
          <w:sz w:val="24"/>
          <w:szCs w:val="24"/>
        </w:rPr>
        <w:t xml:space="preserve"> por los proce</w:t>
      </w:r>
      <w:r w:rsidR="00EC621D">
        <w:rPr>
          <w:rFonts w:ascii="Calibri" w:hAnsi="Calibri" w:cs="Calibri"/>
          <w:b/>
          <w:color w:val="3366FF"/>
          <w:sz w:val="24"/>
          <w:szCs w:val="24"/>
        </w:rPr>
        <w:t>dimientos</w:t>
      </w:r>
      <w:r w:rsidRPr="00ED6D89">
        <w:rPr>
          <w:rFonts w:ascii="Calibri" w:hAnsi="Calibri" w:cs="Calibri"/>
          <w:b/>
          <w:color w:val="3366FF"/>
          <w:sz w:val="24"/>
          <w:szCs w:val="24"/>
        </w:rPr>
        <w:t xml:space="preserve"> convocados</w:t>
      </w:r>
      <w:r w:rsidR="002B4888">
        <w:rPr>
          <w:rFonts w:ascii="Calibri" w:hAnsi="Calibri" w:cs="Calibri"/>
          <w:b/>
          <w:color w:val="3366FF"/>
          <w:sz w:val="24"/>
          <w:szCs w:val="24"/>
        </w:rPr>
        <w:t xml:space="preserve"> en el </w:t>
      </w:r>
      <w:r w:rsidRPr="00ED6D89">
        <w:rPr>
          <w:rFonts w:ascii="Calibri" w:hAnsi="Calibri" w:cs="Calibri"/>
          <w:b/>
          <w:color w:val="3366FF"/>
          <w:sz w:val="24"/>
          <w:szCs w:val="24"/>
        </w:rPr>
        <w:t xml:space="preserve"> </w:t>
      </w:r>
      <w:r w:rsidR="002B4888">
        <w:rPr>
          <w:rFonts w:ascii="Calibri" w:hAnsi="Calibri" w:cs="Calibri"/>
          <w:b/>
          <w:color w:val="3366FF"/>
          <w:sz w:val="24"/>
          <w:szCs w:val="24"/>
        </w:rPr>
        <w:t xml:space="preserve">1er </w:t>
      </w:r>
      <w:r w:rsidR="00EC0D14">
        <w:rPr>
          <w:rFonts w:ascii="Calibri" w:hAnsi="Calibri" w:cs="Calibri"/>
          <w:b/>
          <w:color w:val="3366FF"/>
          <w:sz w:val="24"/>
          <w:szCs w:val="24"/>
        </w:rPr>
        <w:t>Semestre</w:t>
      </w:r>
      <w:r w:rsidR="00830A93">
        <w:rPr>
          <w:rFonts w:ascii="Calibri" w:hAnsi="Calibri" w:cs="Calibri"/>
          <w:b/>
          <w:color w:val="3366FF"/>
          <w:sz w:val="24"/>
          <w:szCs w:val="24"/>
        </w:rPr>
        <w:t>.</w:t>
      </w:r>
    </w:p>
    <w:p w:rsidR="0081249F" w:rsidRPr="00ED6D89" w:rsidRDefault="0081249F" w:rsidP="00C22631">
      <w:pPr>
        <w:spacing w:line="276" w:lineRule="auto"/>
        <w:jc w:val="both"/>
        <w:rPr>
          <w:rFonts w:ascii="Calibri" w:hAnsi="Calibri" w:cs="Calibri"/>
          <w:b/>
          <w:color w:val="3366FF"/>
          <w:sz w:val="24"/>
          <w:szCs w:val="24"/>
        </w:rPr>
      </w:pPr>
    </w:p>
    <w:p w:rsidR="0081249F" w:rsidRPr="00796201" w:rsidRDefault="0081249F" w:rsidP="00C22631">
      <w:pPr>
        <w:spacing w:line="276" w:lineRule="auto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796201">
        <w:rPr>
          <w:rFonts w:ascii="Calibri" w:hAnsi="Calibri" w:cs="Calibri"/>
          <w:color w:val="000000"/>
          <w:sz w:val="22"/>
          <w:szCs w:val="22"/>
        </w:rPr>
        <w:t xml:space="preserve">En el </w:t>
      </w:r>
      <w:r w:rsidR="00BD0754" w:rsidRPr="00796201">
        <w:rPr>
          <w:rFonts w:ascii="Calibri" w:hAnsi="Calibri" w:cs="Calibri"/>
          <w:color w:val="000000"/>
          <w:sz w:val="22"/>
          <w:szCs w:val="22"/>
        </w:rPr>
        <w:t>gráfico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de la figura Nº </w:t>
      </w:r>
      <w:r w:rsidR="002B4888">
        <w:rPr>
          <w:rFonts w:ascii="Calibri" w:hAnsi="Calibri" w:cs="Calibri"/>
          <w:color w:val="000000"/>
          <w:sz w:val="22"/>
          <w:szCs w:val="22"/>
        </w:rPr>
        <w:t>1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podemos apreciar el avance de la ejecución del Plan Anual de Contrataciones 201</w:t>
      </w:r>
      <w:r w:rsidR="00426AE2">
        <w:rPr>
          <w:rFonts w:ascii="Calibri" w:hAnsi="Calibri" w:cs="Calibri"/>
          <w:color w:val="000000"/>
          <w:sz w:val="22"/>
          <w:szCs w:val="22"/>
        </w:rPr>
        <w:t>7</w:t>
      </w:r>
      <w:r w:rsidR="00ED6D89" w:rsidRPr="00796201">
        <w:rPr>
          <w:rFonts w:ascii="Calibri" w:hAnsi="Calibri" w:cs="Calibri"/>
          <w:color w:val="000000"/>
          <w:sz w:val="22"/>
          <w:szCs w:val="22"/>
        </w:rPr>
        <w:t>,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con respecto a los 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="005911ED">
        <w:rPr>
          <w:rFonts w:ascii="Calibri" w:hAnsi="Calibri" w:cs="Calibri"/>
          <w:color w:val="000000"/>
          <w:sz w:val="22"/>
          <w:szCs w:val="22"/>
        </w:rPr>
        <w:t xml:space="preserve"> de selección 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que se han convocado </w:t>
      </w:r>
      <w:r w:rsidR="002B4888">
        <w:rPr>
          <w:rFonts w:ascii="Calibri" w:hAnsi="Calibri" w:cs="Calibri"/>
          <w:color w:val="000000"/>
          <w:sz w:val="22"/>
          <w:szCs w:val="22"/>
        </w:rPr>
        <w:t xml:space="preserve">en el 1er </w:t>
      </w:r>
      <w:r w:rsidR="00EC0D14">
        <w:rPr>
          <w:rFonts w:ascii="Calibri" w:hAnsi="Calibri" w:cs="Calibri"/>
          <w:color w:val="000000"/>
          <w:sz w:val="22"/>
          <w:szCs w:val="22"/>
        </w:rPr>
        <w:t>Semestre</w:t>
      </w:r>
      <w:r w:rsidR="002B4888">
        <w:rPr>
          <w:rFonts w:ascii="Calibri" w:hAnsi="Calibri" w:cs="Calibri"/>
          <w:color w:val="000000"/>
          <w:sz w:val="22"/>
          <w:szCs w:val="22"/>
        </w:rPr>
        <w:t xml:space="preserve"> del año en curso</w:t>
      </w:r>
      <w:r w:rsidRPr="00796201">
        <w:rPr>
          <w:rFonts w:ascii="Calibri" w:hAnsi="Calibri" w:cs="Calibri"/>
          <w:color w:val="000000"/>
          <w:sz w:val="22"/>
          <w:szCs w:val="22"/>
        </w:rPr>
        <w:t>.</w:t>
      </w:r>
    </w:p>
    <w:p w:rsidR="0081249F" w:rsidRPr="00796201" w:rsidRDefault="0081249F" w:rsidP="00C22631">
      <w:pPr>
        <w:spacing w:line="276" w:lineRule="auto"/>
        <w:ind w:left="540"/>
        <w:jc w:val="center"/>
        <w:rPr>
          <w:rFonts w:ascii="Calibri" w:hAnsi="Calibri" w:cs="Calibri"/>
          <w:color w:val="000000"/>
          <w:sz w:val="22"/>
          <w:szCs w:val="22"/>
          <w:highlight w:val="green"/>
        </w:rPr>
      </w:pPr>
    </w:p>
    <w:p w:rsidR="0081249F" w:rsidRDefault="001E376A" w:rsidP="00C22631">
      <w:pPr>
        <w:spacing w:line="276" w:lineRule="auto"/>
        <w:jc w:val="center"/>
      </w:pPr>
      <w:bookmarkStart w:id="1" w:name="_MON_1467622929"/>
      <w:bookmarkStart w:id="2" w:name="_MON_1467623040"/>
      <w:bookmarkStart w:id="3" w:name="_MON_1467623191"/>
      <w:bookmarkStart w:id="4" w:name="_MON_1467623232"/>
      <w:bookmarkStart w:id="5" w:name="_MON_1467623362"/>
      <w:bookmarkStart w:id="6" w:name="_MON_1467622730"/>
      <w:bookmarkEnd w:id="1"/>
      <w:bookmarkEnd w:id="2"/>
      <w:bookmarkEnd w:id="3"/>
      <w:bookmarkEnd w:id="4"/>
      <w:bookmarkEnd w:id="5"/>
      <w:bookmarkEnd w:id="6"/>
      <w:r>
        <w:rPr>
          <w:noProof/>
          <w:lang w:val="es-PE" w:eastAsia="es-PE"/>
        </w:rPr>
        <w:drawing>
          <wp:inline distT="0" distB="0" distL="0" distR="0">
            <wp:extent cx="4638675" cy="2600325"/>
            <wp:effectExtent l="0" t="0" r="0" b="0"/>
            <wp:docPr id="5" name="Objet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249F" w:rsidRPr="00D262EB" w:rsidRDefault="00F352BA" w:rsidP="00C22631">
      <w:pPr>
        <w:spacing w:line="276" w:lineRule="auto"/>
        <w:jc w:val="center"/>
        <w:rPr>
          <w:rFonts w:ascii="Calibri" w:hAnsi="Calibri" w:cs="Calibri"/>
          <w:color w:val="FF0000"/>
          <w:sz w:val="21"/>
          <w:szCs w:val="21"/>
        </w:rPr>
      </w:pPr>
      <w:r>
        <w:rPr>
          <w:rFonts w:ascii="Calibri" w:hAnsi="Calibri" w:cs="StoneSansITCTTMedium"/>
          <w:color w:val="FF0000"/>
          <w:sz w:val="18"/>
          <w:szCs w:val="18"/>
        </w:rPr>
        <w:t xml:space="preserve">   Figura Nº </w:t>
      </w:r>
      <w:r w:rsidR="002B4888">
        <w:rPr>
          <w:rFonts w:ascii="Calibri" w:hAnsi="Calibri" w:cs="StoneSansITCTTMedium"/>
          <w:color w:val="FF0000"/>
          <w:sz w:val="18"/>
          <w:szCs w:val="18"/>
        </w:rPr>
        <w:t>1</w:t>
      </w:r>
    </w:p>
    <w:p w:rsidR="0081249F" w:rsidRDefault="0081249F" w:rsidP="00C22631">
      <w:pPr>
        <w:spacing w:line="276" w:lineRule="auto"/>
        <w:ind w:left="540"/>
        <w:jc w:val="both"/>
        <w:rPr>
          <w:rFonts w:ascii="Calibri" w:hAnsi="Calibri" w:cs="Calibri"/>
          <w:b/>
          <w:color w:val="3366FF"/>
          <w:sz w:val="24"/>
          <w:szCs w:val="24"/>
        </w:rPr>
      </w:pPr>
    </w:p>
    <w:p w:rsidR="0081249F" w:rsidRPr="00796201" w:rsidRDefault="0081249F" w:rsidP="00C22631">
      <w:pPr>
        <w:spacing w:line="276" w:lineRule="auto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796201">
        <w:rPr>
          <w:rFonts w:ascii="Calibri" w:hAnsi="Calibri" w:cs="Calibri"/>
          <w:color w:val="000000"/>
          <w:sz w:val="22"/>
          <w:szCs w:val="22"/>
        </w:rPr>
        <w:t xml:space="preserve">En el cuadro de la Figura Nº </w:t>
      </w:r>
      <w:r w:rsidR="002B4888">
        <w:rPr>
          <w:rFonts w:ascii="Calibri" w:hAnsi="Calibri" w:cs="Calibri"/>
          <w:color w:val="000000"/>
          <w:sz w:val="22"/>
          <w:szCs w:val="22"/>
        </w:rPr>
        <w:t>2</w:t>
      </w:r>
      <w:r w:rsidR="00585B8C">
        <w:rPr>
          <w:rFonts w:ascii="Calibri" w:hAnsi="Calibri" w:cs="Calibri"/>
          <w:color w:val="000000"/>
          <w:sz w:val="22"/>
          <w:szCs w:val="22"/>
        </w:rPr>
        <w:t>,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se precisa los montos totales de los 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convocados y pendientes de convocatoria. En el caso de los primeros, dicho monto se obtiene de la suma del valor total adjudicado a los 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culminados </w:t>
      </w:r>
      <w:r w:rsidR="00BD0754" w:rsidRPr="00796201">
        <w:rPr>
          <w:rFonts w:ascii="Calibri" w:hAnsi="Calibri" w:cs="Calibri"/>
          <w:color w:val="000000"/>
          <w:sz w:val="22"/>
          <w:szCs w:val="22"/>
        </w:rPr>
        <w:t>más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el valor total referencial de los 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que se están llevando a cabo. En el caso de los segundos, se obtiene de la suma total de los valores estimados consignados en el  Plan Anual para los 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que en la actualidad se encuentran pendientes de convocatoria.</w:t>
      </w:r>
    </w:p>
    <w:p w:rsidR="00AB1BE9" w:rsidRPr="00811FFD" w:rsidRDefault="00AB1BE9" w:rsidP="00C22631">
      <w:pPr>
        <w:spacing w:line="276" w:lineRule="auto"/>
        <w:ind w:left="540"/>
        <w:jc w:val="center"/>
        <w:rPr>
          <w:rFonts w:ascii="Calibri" w:hAnsi="Calibri" w:cs="Calibri"/>
          <w:b/>
          <w:color w:val="3366FF"/>
          <w:sz w:val="24"/>
          <w:szCs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1268"/>
        <w:gridCol w:w="1991"/>
      </w:tblGrid>
      <w:tr w:rsidR="00F649DF" w:rsidRPr="00F649DF" w:rsidTr="00585B8C">
        <w:trPr>
          <w:trHeight w:val="598"/>
          <w:jc w:val="center"/>
        </w:trPr>
        <w:tc>
          <w:tcPr>
            <w:tcW w:w="3625" w:type="dxa"/>
            <w:shd w:val="clear" w:color="auto" w:fill="002060"/>
            <w:vAlign w:val="center"/>
          </w:tcPr>
          <w:p w:rsidR="005269C3" w:rsidRPr="00F649DF" w:rsidRDefault="005269C3" w:rsidP="00EC621D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b/>
                <w:sz w:val="16"/>
                <w:szCs w:val="16"/>
              </w:rPr>
              <w:t>Estado de los Proce</w:t>
            </w:r>
            <w:r w:rsidR="00EC621D">
              <w:rPr>
                <w:rFonts w:ascii="Verdana" w:hAnsi="Verdana" w:cs="Calibri"/>
                <w:b/>
                <w:sz w:val="16"/>
                <w:szCs w:val="16"/>
              </w:rPr>
              <w:t>dimientos</w:t>
            </w:r>
          </w:p>
        </w:tc>
        <w:tc>
          <w:tcPr>
            <w:tcW w:w="1268" w:type="dxa"/>
            <w:shd w:val="clear" w:color="auto" w:fill="002060"/>
            <w:vAlign w:val="center"/>
          </w:tcPr>
          <w:p w:rsidR="005269C3" w:rsidRPr="00F649DF" w:rsidRDefault="005269C3" w:rsidP="00C22631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b/>
                <w:sz w:val="16"/>
                <w:szCs w:val="16"/>
              </w:rPr>
              <w:t>Cantidad</w:t>
            </w:r>
          </w:p>
        </w:tc>
        <w:tc>
          <w:tcPr>
            <w:tcW w:w="1991" w:type="dxa"/>
            <w:shd w:val="clear" w:color="auto" w:fill="002060"/>
            <w:vAlign w:val="center"/>
          </w:tcPr>
          <w:p w:rsidR="005269C3" w:rsidRPr="00F649DF" w:rsidRDefault="005269C3" w:rsidP="00C22631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b/>
                <w:sz w:val="16"/>
                <w:szCs w:val="16"/>
              </w:rPr>
              <w:t>Monto Adjudicado y/o referencial</w:t>
            </w:r>
          </w:p>
        </w:tc>
      </w:tr>
      <w:tr w:rsidR="00F649DF" w:rsidRPr="00F649DF" w:rsidTr="00F649DF">
        <w:trPr>
          <w:trHeight w:val="522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5269C3" w:rsidRPr="00F649DF" w:rsidRDefault="005269C3" w:rsidP="00C22631">
            <w:pPr>
              <w:numPr>
                <w:ilvl w:val="0"/>
                <w:numId w:val="22"/>
              </w:numPr>
              <w:spacing w:line="276" w:lineRule="auto"/>
              <w:ind w:left="414" w:hanging="283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sz w:val="16"/>
                <w:szCs w:val="16"/>
              </w:rPr>
              <w:t>Total Convocados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269C3" w:rsidRPr="00F649DF" w:rsidRDefault="00DF014E" w:rsidP="00DF014E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53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269C3" w:rsidRPr="00F649DF" w:rsidRDefault="00DF014E" w:rsidP="00DF014E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42’041</w:t>
            </w:r>
            <w:r w:rsidR="009A4584" w:rsidRPr="009A4584">
              <w:rPr>
                <w:rFonts w:ascii="Verdana" w:hAnsi="Verdana" w:cs="Calibri"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sz w:val="16"/>
                <w:szCs w:val="16"/>
              </w:rPr>
              <w:t>157</w:t>
            </w:r>
            <w:r w:rsidR="009A4584" w:rsidRPr="009A4584">
              <w:rPr>
                <w:rFonts w:ascii="Verdana" w:hAnsi="Verdana" w:cs="Calibri"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</w:tr>
      <w:tr w:rsidR="00F649DF" w:rsidRPr="00F649DF" w:rsidTr="00F649DF">
        <w:trPr>
          <w:trHeight w:val="522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5269C3" w:rsidRPr="00F649DF" w:rsidRDefault="005269C3" w:rsidP="00DF014E">
            <w:pPr>
              <w:numPr>
                <w:ilvl w:val="0"/>
                <w:numId w:val="22"/>
              </w:numPr>
              <w:spacing w:line="276" w:lineRule="auto"/>
              <w:ind w:left="414" w:hanging="283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sz w:val="16"/>
                <w:szCs w:val="16"/>
              </w:rPr>
              <w:t>Total Pendientes de Convocatoria</w:t>
            </w:r>
            <w:r w:rsidR="007446E2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7446E2" w:rsidRPr="007446E2">
              <w:rPr>
                <w:rFonts w:ascii="Verdana" w:hAnsi="Verdana" w:cs="Calibri"/>
                <w:b/>
                <w:sz w:val="16"/>
                <w:szCs w:val="16"/>
              </w:rPr>
              <w:t>(</w:t>
            </w:r>
            <w:r w:rsidR="00C97262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="007446E2" w:rsidRPr="007446E2">
              <w:rPr>
                <w:rFonts w:ascii="Verdana" w:hAnsi="Verdana" w:cs="Calibri"/>
                <w:b/>
                <w:sz w:val="16"/>
                <w:szCs w:val="16"/>
              </w:rPr>
              <w:t>nexo 0</w:t>
            </w:r>
            <w:r w:rsidR="00DF014E">
              <w:rPr>
                <w:rFonts w:ascii="Verdana" w:hAnsi="Verdana" w:cs="Calibri"/>
                <w:b/>
                <w:sz w:val="16"/>
                <w:szCs w:val="16"/>
              </w:rPr>
              <w:t>7</w:t>
            </w:r>
            <w:r w:rsidR="007446E2" w:rsidRPr="007446E2">
              <w:rPr>
                <w:rFonts w:ascii="Verdana" w:hAnsi="Verdana" w:cs="Calibri"/>
                <w:b/>
                <w:sz w:val="16"/>
                <w:szCs w:val="16"/>
              </w:rPr>
              <w:t>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269C3" w:rsidRPr="00F649DF" w:rsidRDefault="00DF014E" w:rsidP="00DF014E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269C3" w:rsidRPr="00DF014E" w:rsidRDefault="00DF014E" w:rsidP="00DF014E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3’280,982.33</w:t>
            </w:r>
          </w:p>
        </w:tc>
      </w:tr>
    </w:tbl>
    <w:p w:rsidR="0081249F" w:rsidRPr="00811FFD" w:rsidRDefault="0081249F" w:rsidP="00C22631">
      <w:pPr>
        <w:spacing w:line="276" w:lineRule="auto"/>
        <w:jc w:val="center"/>
        <w:rPr>
          <w:rFonts w:ascii="Calibri" w:hAnsi="Calibri" w:cs="Calibri"/>
          <w:color w:val="FF0000"/>
          <w:sz w:val="21"/>
          <w:szCs w:val="21"/>
          <w:highlight w:val="green"/>
        </w:rPr>
      </w:pPr>
      <w:r w:rsidRPr="00FE3C0D">
        <w:rPr>
          <w:rFonts w:ascii="Calibri" w:hAnsi="Calibri" w:cs="StoneSansITCTTMedium"/>
          <w:color w:val="FF0000"/>
          <w:sz w:val="18"/>
          <w:szCs w:val="18"/>
        </w:rPr>
        <w:t xml:space="preserve">Figura Nº </w:t>
      </w:r>
      <w:r w:rsidR="002B4888">
        <w:rPr>
          <w:rFonts w:ascii="Calibri" w:hAnsi="Calibri" w:cs="StoneSansITCTTMedium"/>
          <w:color w:val="FF0000"/>
          <w:sz w:val="18"/>
          <w:szCs w:val="18"/>
        </w:rPr>
        <w:t>2</w:t>
      </w:r>
    </w:p>
    <w:p w:rsidR="0081249F" w:rsidRDefault="0081249F" w:rsidP="00C22631">
      <w:pPr>
        <w:spacing w:line="276" w:lineRule="auto"/>
        <w:ind w:left="540"/>
        <w:jc w:val="both"/>
        <w:rPr>
          <w:rFonts w:ascii="Calibri" w:hAnsi="Calibri" w:cs="Calibri"/>
          <w:b/>
          <w:color w:val="3366FF"/>
          <w:sz w:val="24"/>
          <w:szCs w:val="24"/>
          <w:highlight w:val="green"/>
        </w:rPr>
      </w:pPr>
    </w:p>
    <w:p w:rsidR="00A52FF3" w:rsidRDefault="00A52FF3" w:rsidP="00C22631">
      <w:pPr>
        <w:spacing w:line="276" w:lineRule="auto"/>
        <w:ind w:left="540"/>
        <w:jc w:val="both"/>
        <w:rPr>
          <w:rFonts w:ascii="Calibri" w:hAnsi="Calibri" w:cs="Calibri"/>
          <w:b/>
          <w:color w:val="3366FF"/>
          <w:sz w:val="24"/>
          <w:szCs w:val="24"/>
          <w:highlight w:val="green"/>
        </w:rPr>
      </w:pPr>
    </w:p>
    <w:p w:rsidR="0081249F" w:rsidRPr="00FE3C0D" w:rsidRDefault="0081249F" w:rsidP="00C22631">
      <w:pPr>
        <w:numPr>
          <w:ilvl w:val="1"/>
          <w:numId w:val="19"/>
        </w:numPr>
        <w:spacing w:line="276" w:lineRule="auto"/>
        <w:ind w:left="540" w:hanging="540"/>
        <w:jc w:val="both"/>
        <w:rPr>
          <w:rFonts w:ascii="Calibri" w:hAnsi="Calibri" w:cs="Calibri"/>
          <w:b/>
          <w:color w:val="3366FF"/>
          <w:sz w:val="24"/>
          <w:szCs w:val="24"/>
        </w:rPr>
      </w:pPr>
      <w:r w:rsidRPr="00FE3C0D">
        <w:rPr>
          <w:rFonts w:ascii="Calibri" w:hAnsi="Calibri" w:cs="Calibri"/>
          <w:b/>
          <w:color w:val="3366FF"/>
          <w:sz w:val="24"/>
          <w:szCs w:val="24"/>
        </w:rPr>
        <w:t>Avance del Plan Anual de Contrataciones 201</w:t>
      </w:r>
      <w:r w:rsidR="00DF014E">
        <w:rPr>
          <w:rFonts w:ascii="Calibri" w:hAnsi="Calibri" w:cs="Calibri"/>
          <w:b/>
          <w:color w:val="3366FF"/>
          <w:sz w:val="24"/>
          <w:szCs w:val="24"/>
        </w:rPr>
        <w:t>7</w:t>
      </w:r>
      <w:r w:rsidRPr="00FE3C0D">
        <w:rPr>
          <w:rFonts w:ascii="Calibri" w:hAnsi="Calibri" w:cs="Calibri"/>
          <w:b/>
          <w:color w:val="3366FF"/>
          <w:sz w:val="24"/>
          <w:szCs w:val="24"/>
        </w:rPr>
        <w:t xml:space="preserve"> por el  estado de los proce</w:t>
      </w:r>
      <w:r w:rsidR="00EC621D">
        <w:rPr>
          <w:rFonts w:ascii="Calibri" w:hAnsi="Calibri" w:cs="Calibri"/>
          <w:b/>
          <w:color w:val="3366FF"/>
          <w:sz w:val="24"/>
          <w:szCs w:val="24"/>
        </w:rPr>
        <w:t>dimientos</w:t>
      </w:r>
      <w:r w:rsidRPr="00FE3C0D">
        <w:rPr>
          <w:rFonts w:ascii="Calibri" w:hAnsi="Calibri" w:cs="Calibri"/>
          <w:b/>
          <w:color w:val="3366FF"/>
          <w:sz w:val="24"/>
          <w:szCs w:val="24"/>
        </w:rPr>
        <w:t xml:space="preserve"> </w:t>
      </w:r>
      <w:r w:rsidR="00EC0D14">
        <w:rPr>
          <w:rFonts w:ascii="Calibri" w:hAnsi="Calibri" w:cs="Calibri"/>
          <w:b/>
          <w:color w:val="3366FF"/>
          <w:sz w:val="24"/>
          <w:szCs w:val="24"/>
        </w:rPr>
        <w:t>de selección en el 1er Semestre</w:t>
      </w:r>
      <w:r w:rsidR="00830A93">
        <w:rPr>
          <w:rFonts w:ascii="Calibri" w:hAnsi="Calibri" w:cs="Calibri"/>
          <w:b/>
          <w:color w:val="3366FF"/>
          <w:sz w:val="24"/>
          <w:szCs w:val="24"/>
        </w:rPr>
        <w:t>.</w:t>
      </w:r>
    </w:p>
    <w:p w:rsidR="009A4584" w:rsidRDefault="009A4584" w:rsidP="00C22631">
      <w:pPr>
        <w:spacing w:line="276" w:lineRule="auto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1249F" w:rsidRPr="00796201" w:rsidRDefault="0081249F" w:rsidP="00C22631">
      <w:pPr>
        <w:spacing w:line="276" w:lineRule="auto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796201">
        <w:rPr>
          <w:rFonts w:ascii="Calibri" w:hAnsi="Calibri" w:cs="Calibri"/>
          <w:color w:val="000000"/>
          <w:sz w:val="22"/>
          <w:szCs w:val="22"/>
        </w:rPr>
        <w:t xml:space="preserve">En el </w:t>
      </w:r>
      <w:r w:rsidR="00FE3C0D" w:rsidRPr="00796201">
        <w:rPr>
          <w:rFonts w:ascii="Calibri" w:hAnsi="Calibri" w:cs="Calibri"/>
          <w:color w:val="000000"/>
          <w:sz w:val="22"/>
          <w:szCs w:val="22"/>
        </w:rPr>
        <w:t>gráfico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de la figura Nº </w:t>
      </w:r>
      <w:r w:rsidR="00EC0D14">
        <w:rPr>
          <w:rFonts w:ascii="Calibri" w:hAnsi="Calibri" w:cs="Calibri"/>
          <w:color w:val="000000"/>
          <w:sz w:val="22"/>
          <w:szCs w:val="22"/>
        </w:rPr>
        <w:t>3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se muestra el avance del Plan Anual de Contrataciones 201</w:t>
      </w:r>
      <w:r w:rsidR="00DF014E">
        <w:rPr>
          <w:rFonts w:ascii="Calibri" w:hAnsi="Calibri" w:cs="Calibri"/>
          <w:color w:val="000000"/>
          <w:sz w:val="22"/>
          <w:szCs w:val="22"/>
        </w:rPr>
        <w:t>7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con respecto al estado en que se encuentran los proce</w:t>
      </w:r>
      <w:r w:rsidR="00491A32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de selección incluidos en el referido documento</w:t>
      </w:r>
      <w:r w:rsidR="00323618">
        <w:rPr>
          <w:rFonts w:ascii="Calibri" w:hAnsi="Calibri" w:cs="Calibri"/>
          <w:color w:val="000000"/>
          <w:sz w:val="22"/>
          <w:szCs w:val="22"/>
        </w:rPr>
        <w:t>,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3618">
        <w:rPr>
          <w:rFonts w:ascii="Calibri" w:hAnsi="Calibri" w:cs="Calibri"/>
          <w:color w:val="000000"/>
          <w:sz w:val="22"/>
          <w:szCs w:val="22"/>
        </w:rPr>
        <w:t>correspondientes al 1er Semestre del 201</w:t>
      </w:r>
      <w:r w:rsidR="00DF014E">
        <w:rPr>
          <w:rFonts w:ascii="Calibri" w:hAnsi="Calibri" w:cs="Calibri"/>
          <w:color w:val="000000"/>
          <w:sz w:val="22"/>
          <w:szCs w:val="22"/>
        </w:rPr>
        <w:t>7</w:t>
      </w:r>
      <w:r w:rsidRPr="00796201">
        <w:rPr>
          <w:rFonts w:ascii="Calibri" w:hAnsi="Calibri" w:cs="Calibri"/>
          <w:color w:val="000000"/>
          <w:sz w:val="22"/>
          <w:szCs w:val="22"/>
        </w:rPr>
        <w:t>.</w:t>
      </w:r>
      <w:r w:rsidRPr="00796201">
        <w:rPr>
          <w:color w:val="000000"/>
          <w:sz w:val="22"/>
          <w:szCs w:val="22"/>
        </w:rPr>
        <w:t xml:space="preserve"> </w:t>
      </w:r>
    </w:p>
    <w:p w:rsidR="0081249F" w:rsidRPr="00811FFD" w:rsidRDefault="0081249F" w:rsidP="00C22631">
      <w:pPr>
        <w:spacing w:line="276" w:lineRule="auto"/>
        <w:jc w:val="both"/>
        <w:rPr>
          <w:rFonts w:ascii="Calibri" w:hAnsi="Calibri" w:cs="Calibri"/>
          <w:color w:val="FF0000"/>
          <w:sz w:val="21"/>
          <w:szCs w:val="21"/>
          <w:highlight w:val="green"/>
        </w:rPr>
      </w:pPr>
    </w:p>
    <w:p w:rsidR="0081249F" w:rsidRPr="00704E3B" w:rsidRDefault="001E376A" w:rsidP="00EC0D14">
      <w:pPr>
        <w:spacing w:line="276" w:lineRule="auto"/>
        <w:ind w:left="567"/>
        <w:jc w:val="center"/>
        <w:rPr>
          <w:rFonts w:ascii="Calibri" w:hAnsi="Calibri" w:cs="Calibri"/>
          <w:color w:val="FF0000"/>
          <w:sz w:val="21"/>
          <w:szCs w:val="21"/>
        </w:rPr>
      </w:pPr>
      <w:bookmarkStart w:id="7" w:name="_MON_1467624865"/>
      <w:bookmarkStart w:id="8" w:name="_MON_1467625049"/>
      <w:bookmarkStart w:id="9" w:name="_MON_1467625085"/>
      <w:bookmarkStart w:id="10" w:name="_MON_1467628705"/>
      <w:bookmarkStart w:id="11" w:name="_MON_1437927690"/>
      <w:bookmarkEnd w:id="7"/>
      <w:bookmarkEnd w:id="8"/>
      <w:bookmarkEnd w:id="9"/>
      <w:bookmarkEnd w:id="10"/>
      <w:bookmarkEnd w:id="11"/>
      <w:r>
        <w:rPr>
          <w:noProof/>
          <w:lang w:val="es-PE" w:eastAsia="es-PE"/>
        </w:rPr>
        <w:drawing>
          <wp:inline distT="0" distB="0" distL="0" distR="0">
            <wp:extent cx="4972050" cy="3571875"/>
            <wp:effectExtent l="0" t="0" r="0" b="0"/>
            <wp:docPr id="6" name="Objeto 6" descr="Título: holsa jimm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F352BA">
        <w:rPr>
          <w:rFonts w:ascii="Calibri" w:hAnsi="Calibri" w:cs="StoneSansITCTTMedium"/>
          <w:color w:val="FF0000"/>
          <w:sz w:val="18"/>
          <w:szCs w:val="18"/>
        </w:rPr>
        <w:t xml:space="preserve">      Figura Nº </w:t>
      </w:r>
      <w:r w:rsidR="00EC0D14">
        <w:rPr>
          <w:rFonts w:ascii="Calibri" w:hAnsi="Calibri" w:cs="StoneSansITCTTMedium"/>
          <w:color w:val="FF0000"/>
          <w:sz w:val="18"/>
          <w:szCs w:val="18"/>
        </w:rPr>
        <w:t>3</w:t>
      </w:r>
    </w:p>
    <w:p w:rsidR="0081249F" w:rsidRPr="00811FFD" w:rsidRDefault="0081249F" w:rsidP="00C22631">
      <w:pPr>
        <w:spacing w:line="276" w:lineRule="auto"/>
        <w:jc w:val="both"/>
        <w:rPr>
          <w:rFonts w:ascii="Calibri" w:hAnsi="Calibri" w:cs="Calibri"/>
          <w:color w:val="FF0000"/>
          <w:sz w:val="21"/>
          <w:szCs w:val="21"/>
          <w:highlight w:val="green"/>
        </w:rPr>
      </w:pPr>
    </w:p>
    <w:p w:rsidR="00585B8C" w:rsidRDefault="00585B8C" w:rsidP="00C22631">
      <w:pPr>
        <w:spacing w:line="276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1249F" w:rsidRPr="00796201" w:rsidRDefault="0081249F" w:rsidP="00C22631">
      <w:pPr>
        <w:spacing w:line="276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796201">
        <w:rPr>
          <w:rFonts w:ascii="Calibri" w:hAnsi="Calibri" w:cs="Calibri"/>
          <w:color w:val="000000"/>
          <w:sz w:val="22"/>
          <w:szCs w:val="22"/>
        </w:rPr>
        <w:lastRenderedPageBreak/>
        <w:t xml:space="preserve">En el cuadro de la Figura Nº </w:t>
      </w:r>
      <w:r w:rsidR="00EC0D14">
        <w:rPr>
          <w:rFonts w:ascii="Calibri" w:hAnsi="Calibri" w:cs="Calibri"/>
          <w:color w:val="000000"/>
          <w:sz w:val="22"/>
          <w:szCs w:val="22"/>
        </w:rPr>
        <w:t>4</w:t>
      </w:r>
      <w:r w:rsidR="00585B8C">
        <w:rPr>
          <w:rFonts w:ascii="Calibri" w:hAnsi="Calibri" w:cs="Calibri"/>
          <w:color w:val="000000"/>
          <w:sz w:val="22"/>
          <w:szCs w:val="22"/>
        </w:rPr>
        <w:t>,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se indica los montos totales adjudicados o referenciales de los 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de selección incluidos en el Plan Anual</w:t>
      </w:r>
      <w:r w:rsidR="00EC0D14">
        <w:rPr>
          <w:rFonts w:ascii="Calibri" w:hAnsi="Calibri" w:cs="Calibri"/>
          <w:color w:val="000000"/>
          <w:sz w:val="22"/>
          <w:szCs w:val="22"/>
        </w:rPr>
        <w:t xml:space="preserve"> de Contrataciones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por el estado en que se encuentran. De los 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culminados, el mencionado monto se ha obtenido de los importes adjudicados a los mismos, en el caso de los 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69C3" w:rsidRPr="00796201">
        <w:rPr>
          <w:rFonts w:ascii="Calibri" w:hAnsi="Calibri" w:cs="Calibri"/>
          <w:color w:val="000000"/>
          <w:sz w:val="22"/>
          <w:szCs w:val="22"/>
        </w:rPr>
        <w:t>llevándose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a cabo, se ha determinado de los importes de sus valores referenciales y en el caso de los 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pendientes de convocar, de sus valores estimados consignados en el Plan Anual.   </w:t>
      </w:r>
    </w:p>
    <w:p w:rsidR="00817151" w:rsidRDefault="00817151" w:rsidP="00C22631">
      <w:pPr>
        <w:spacing w:line="276" w:lineRule="auto"/>
        <w:jc w:val="both"/>
        <w:rPr>
          <w:rFonts w:ascii="Calibri" w:hAnsi="Calibri" w:cs="Calibri"/>
          <w:color w:val="FF0000"/>
          <w:sz w:val="21"/>
          <w:szCs w:val="21"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1268"/>
        <w:gridCol w:w="1991"/>
      </w:tblGrid>
      <w:tr w:rsidR="00F649DF" w:rsidRPr="00F649DF" w:rsidTr="00382438">
        <w:trPr>
          <w:trHeight w:val="447"/>
          <w:jc w:val="center"/>
        </w:trPr>
        <w:tc>
          <w:tcPr>
            <w:tcW w:w="3625" w:type="dxa"/>
            <w:shd w:val="clear" w:color="auto" w:fill="002060"/>
            <w:vAlign w:val="center"/>
          </w:tcPr>
          <w:p w:rsidR="00A831F4" w:rsidRPr="00F649DF" w:rsidRDefault="00A831F4" w:rsidP="00EC621D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b/>
                <w:sz w:val="16"/>
                <w:szCs w:val="16"/>
              </w:rPr>
              <w:t>Estado de los Proce</w:t>
            </w:r>
            <w:r w:rsidR="00EC621D">
              <w:rPr>
                <w:rFonts w:ascii="Verdana" w:hAnsi="Verdana" w:cs="Calibri"/>
                <w:b/>
                <w:sz w:val="16"/>
                <w:szCs w:val="16"/>
              </w:rPr>
              <w:t>dimientos</w:t>
            </w:r>
          </w:p>
        </w:tc>
        <w:tc>
          <w:tcPr>
            <w:tcW w:w="1268" w:type="dxa"/>
            <w:shd w:val="clear" w:color="auto" w:fill="002060"/>
            <w:vAlign w:val="center"/>
          </w:tcPr>
          <w:p w:rsidR="00A831F4" w:rsidRPr="00F649DF" w:rsidRDefault="00A831F4" w:rsidP="00C22631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b/>
                <w:sz w:val="16"/>
                <w:szCs w:val="16"/>
              </w:rPr>
              <w:t>Cantidad</w:t>
            </w:r>
          </w:p>
        </w:tc>
        <w:tc>
          <w:tcPr>
            <w:tcW w:w="1991" w:type="dxa"/>
            <w:shd w:val="clear" w:color="auto" w:fill="002060"/>
            <w:vAlign w:val="center"/>
          </w:tcPr>
          <w:p w:rsidR="00A831F4" w:rsidRPr="00F649DF" w:rsidRDefault="00A831F4" w:rsidP="00C22631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b/>
                <w:sz w:val="16"/>
                <w:szCs w:val="16"/>
              </w:rPr>
              <w:t>Monto Adjudicado y/o referencial</w:t>
            </w:r>
          </w:p>
        </w:tc>
      </w:tr>
      <w:tr w:rsidR="00F649DF" w:rsidRPr="00F649DF" w:rsidTr="00382438">
        <w:trPr>
          <w:trHeight w:val="447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455C3E" w:rsidRPr="00DB2E3B" w:rsidRDefault="00F56AA9" w:rsidP="00C22631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Culminados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55C3E" w:rsidRPr="00DB2E3B" w:rsidRDefault="00266EC1" w:rsidP="00266E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55C3E" w:rsidRPr="00DB2E3B" w:rsidRDefault="00266EC1" w:rsidP="00957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17’258,812.55</w:t>
            </w:r>
          </w:p>
        </w:tc>
      </w:tr>
      <w:tr w:rsidR="00F649DF" w:rsidRPr="00F649DF" w:rsidTr="00382438">
        <w:trPr>
          <w:trHeight w:val="447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455C3E" w:rsidRPr="00DB2E3B" w:rsidRDefault="00266EC1" w:rsidP="00C22631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 convocatoria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55C3E" w:rsidRPr="00DB2E3B" w:rsidRDefault="00266EC1" w:rsidP="004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55C3E" w:rsidRPr="00DB2E3B" w:rsidRDefault="00266EC1" w:rsidP="00491A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22’803,069.03</w:t>
            </w:r>
          </w:p>
        </w:tc>
      </w:tr>
      <w:tr w:rsidR="00455C3E" w:rsidRPr="00F649DF" w:rsidTr="00382438">
        <w:trPr>
          <w:trHeight w:val="447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455C3E" w:rsidRPr="00DB2E3B" w:rsidRDefault="00266EC1" w:rsidP="00C22631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Desiertos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55C3E" w:rsidRPr="00DB2E3B" w:rsidRDefault="00266EC1" w:rsidP="006530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55C3E" w:rsidRPr="00DB2E3B" w:rsidRDefault="00266EC1" w:rsidP="00491A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456,270.73</w:t>
            </w:r>
          </w:p>
        </w:tc>
      </w:tr>
      <w:tr w:rsidR="00D0433A" w:rsidRPr="00F649DF" w:rsidTr="00382438">
        <w:trPr>
          <w:trHeight w:val="447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D0433A" w:rsidRPr="00DB2E3B" w:rsidRDefault="00D0433A" w:rsidP="001F2CE7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 w:rsidRPr="00DB2E3B">
              <w:rPr>
                <w:rFonts w:ascii="Calibri" w:hAnsi="Calibri" w:cs="Calibri"/>
                <w:color w:val="000000"/>
              </w:rPr>
              <w:t>Convenio Marco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0433A" w:rsidRPr="00DB2E3B" w:rsidRDefault="00D0433A" w:rsidP="00C22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DB2E3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0433A" w:rsidRPr="00DB2E3B" w:rsidRDefault="00266EC1" w:rsidP="00957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775,135.35</w:t>
            </w:r>
          </w:p>
        </w:tc>
      </w:tr>
      <w:tr w:rsidR="00455C3E" w:rsidRPr="00F649DF" w:rsidTr="00382438">
        <w:trPr>
          <w:trHeight w:val="447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455C3E" w:rsidRPr="00DB2E3B" w:rsidRDefault="00266EC1" w:rsidP="001F2CE7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 apelación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55C3E" w:rsidRPr="00DB2E3B" w:rsidRDefault="00266EC1" w:rsidP="00C2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55C3E" w:rsidRPr="00DB2E3B" w:rsidRDefault="00266EC1" w:rsidP="00957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747,870.00</w:t>
            </w:r>
          </w:p>
        </w:tc>
      </w:tr>
    </w:tbl>
    <w:p w:rsidR="0081249F" w:rsidRPr="00455C3E" w:rsidRDefault="00EC0D14" w:rsidP="00C22631">
      <w:pPr>
        <w:spacing w:line="276" w:lineRule="auto"/>
        <w:jc w:val="center"/>
        <w:rPr>
          <w:rFonts w:ascii="Calibri" w:hAnsi="Calibri" w:cs="Calibri"/>
          <w:color w:val="FF0000"/>
          <w:sz w:val="21"/>
          <w:szCs w:val="21"/>
        </w:rPr>
      </w:pPr>
      <w:r>
        <w:rPr>
          <w:rFonts w:ascii="Calibri" w:hAnsi="Calibri" w:cs="StoneSansITCTTMedium"/>
          <w:color w:val="FF0000"/>
          <w:sz w:val="18"/>
          <w:szCs w:val="18"/>
        </w:rPr>
        <w:t>Figura Nº 4</w:t>
      </w:r>
    </w:p>
    <w:p w:rsidR="0081249F" w:rsidRDefault="0081249F" w:rsidP="00C22631">
      <w:pPr>
        <w:spacing w:line="276" w:lineRule="auto"/>
        <w:jc w:val="both"/>
        <w:rPr>
          <w:rFonts w:ascii="Calibri" w:hAnsi="Calibri" w:cs="Calibri"/>
          <w:color w:val="FF0000"/>
          <w:sz w:val="21"/>
          <w:szCs w:val="21"/>
          <w:highlight w:val="green"/>
        </w:rPr>
      </w:pPr>
    </w:p>
    <w:p w:rsidR="00817151" w:rsidRDefault="00817151" w:rsidP="00C22631">
      <w:pPr>
        <w:spacing w:line="276" w:lineRule="auto"/>
        <w:jc w:val="both"/>
        <w:rPr>
          <w:rFonts w:ascii="Calibri" w:hAnsi="Calibri" w:cs="Calibri"/>
          <w:color w:val="FF0000"/>
          <w:sz w:val="21"/>
          <w:szCs w:val="21"/>
          <w:highlight w:val="green"/>
        </w:rPr>
      </w:pPr>
    </w:p>
    <w:p w:rsidR="0081249F" w:rsidRPr="00455C3E" w:rsidRDefault="0081249F" w:rsidP="00C22631">
      <w:pPr>
        <w:numPr>
          <w:ilvl w:val="1"/>
          <w:numId w:val="19"/>
        </w:numPr>
        <w:spacing w:line="276" w:lineRule="auto"/>
        <w:ind w:left="540" w:hanging="540"/>
        <w:jc w:val="both"/>
        <w:rPr>
          <w:rFonts w:ascii="Calibri" w:hAnsi="Calibri" w:cs="Calibri"/>
          <w:b/>
          <w:color w:val="3366FF"/>
          <w:sz w:val="24"/>
          <w:szCs w:val="24"/>
        </w:rPr>
      </w:pPr>
      <w:r w:rsidRPr="00455C3E">
        <w:rPr>
          <w:rFonts w:ascii="Calibri" w:hAnsi="Calibri" w:cs="Calibri"/>
          <w:b/>
          <w:color w:val="3366FF"/>
          <w:sz w:val="24"/>
          <w:szCs w:val="24"/>
        </w:rPr>
        <w:t>Avance del Plan Anual de Contrataciones 201</w:t>
      </w:r>
      <w:r w:rsidR="00E252AC">
        <w:rPr>
          <w:rFonts w:ascii="Calibri" w:hAnsi="Calibri" w:cs="Calibri"/>
          <w:b/>
          <w:color w:val="3366FF"/>
          <w:sz w:val="24"/>
          <w:szCs w:val="24"/>
        </w:rPr>
        <w:t>7</w:t>
      </w:r>
      <w:r w:rsidRPr="00455C3E">
        <w:rPr>
          <w:rFonts w:ascii="Calibri" w:hAnsi="Calibri" w:cs="Calibri"/>
          <w:b/>
          <w:color w:val="3366FF"/>
          <w:sz w:val="24"/>
          <w:szCs w:val="24"/>
        </w:rPr>
        <w:t xml:space="preserve"> por el objeto de los proce</w:t>
      </w:r>
      <w:r w:rsidR="00EC621D">
        <w:rPr>
          <w:rFonts w:ascii="Calibri" w:hAnsi="Calibri" w:cs="Calibri"/>
          <w:b/>
          <w:color w:val="3366FF"/>
          <w:sz w:val="24"/>
          <w:szCs w:val="24"/>
        </w:rPr>
        <w:t>dimientos</w:t>
      </w:r>
      <w:r w:rsidRPr="00455C3E">
        <w:rPr>
          <w:rFonts w:ascii="Calibri" w:hAnsi="Calibri" w:cs="Calibri"/>
          <w:b/>
          <w:color w:val="3366FF"/>
          <w:sz w:val="24"/>
          <w:szCs w:val="24"/>
        </w:rPr>
        <w:t xml:space="preserve"> culminados </w:t>
      </w:r>
      <w:r w:rsidR="001F2CE7">
        <w:rPr>
          <w:rFonts w:ascii="Calibri" w:hAnsi="Calibri" w:cs="Calibri"/>
          <w:b/>
          <w:color w:val="3366FF"/>
          <w:sz w:val="24"/>
          <w:szCs w:val="24"/>
        </w:rPr>
        <w:t>en el 1er Semestre</w:t>
      </w:r>
      <w:r w:rsidR="00830A93">
        <w:rPr>
          <w:rFonts w:ascii="Calibri" w:hAnsi="Calibri" w:cs="Calibri"/>
          <w:b/>
          <w:color w:val="3366FF"/>
          <w:sz w:val="24"/>
          <w:szCs w:val="24"/>
        </w:rPr>
        <w:t>.</w:t>
      </w:r>
    </w:p>
    <w:p w:rsidR="0081249F" w:rsidRPr="00455C3E" w:rsidRDefault="0081249F" w:rsidP="00C22631">
      <w:pPr>
        <w:spacing w:line="276" w:lineRule="auto"/>
        <w:jc w:val="both"/>
        <w:rPr>
          <w:rFonts w:ascii="Calibri" w:hAnsi="Calibri" w:cs="Calibri"/>
          <w:color w:val="FF0000"/>
          <w:sz w:val="21"/>
          <w:szCs w:val="21"/>
        </w:rPr>
      </w:pPr>
    </w:p>
    <w:p w:rsidR="0081249F" w:rsidRPr="00796201" w:rsidRDefault="0081249F" w:rsidP="00C22631">
      <w:pPr>
        <w:spacing w:line="276" w:lineRule="auto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796201">
        <w:rPr>
          <w:rFonts w:ascii="Calibri" w:hAnsi="Calibri" w:cs="Calibri"/>
          <w:color w:val="000000"/>
          <w:sz w:val="22"/>
          <w:szCs w:val="22"/>
        </w:rPr>
        <w:t xml:space="preserve">En el </w:t>
      </w:r>
      <w:r w:rsidR="00455C3E" w:rsidRPr="00796201">
        <w:rPr>
          <w:rFonts w:ascii="Calibri" w:hAnsi="Calibri" w:cs="Calibri"/>
          <w:color w:val="000000"/>
          <w:sz w:val="22"/>
          <w:szCs w:val="22"/>
        </w:rPr>
        <w:t>gráfico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de la figura Nº </w:t>
      </w:r>
      <w:r w:rsidR="001F2CE7">
        <w:rPr>
          <w:rFonts w:ascii="Calibri" w:hAnsi="Calibri" w:cs="Calibri"/>
          <w:color w:val="000000"/>
          <w:sz w:val="22"/>
          <w:szCs w:val="22"/>
        </w:rPr>
        <w:t>5</w:t>
      </w:r>
      <w:r w:rsidR="00A72176">
        <w:rPr>
          <w:rFonts w:ascii="Calibri" w:hAnsi="Calibri" w:cs="Calibri"/>
          <w:color w:val="000000"/>
          <w:sz w:val="22"/>
          <w:szCs w:val="22"/>
        </w:rPr>
        <w:t>,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apreciamos el tipo y numero de objetos contratados mediante los proce</w:t>
      </w:r>
      <w:r w:rsidR="00542B73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0849">
        <w:rPr>
          <w:rFonts w:ascii="Calibri" w:hAnsi="Calibri" w:cs="Calibri"/>
          <w:color w:val="000000"/>
          <w:sz w:val="22"/>
          <w:szCs w:val="22"/>
        </w:rPr>
        <w:t xml:space="preserve">de selección </w:t>
      </w:r>
      <w:r w:rsidR="00F56AA9">
        <w:rPr>
          <w:rFonts w:ascii="Calibri" w:hAnsi="Calibri" w:cs="Calibri"/>
          <w:color w:val="000000"/>
          <w:sz w:val="22"/>
          <w:szCs w:val="22"/>
        </w:rPr>
        <w:t>culminados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del Plan Anual de Contrataciones </w:t>
      </w:r>
      <w:r w:rsidR="001F2CE7">
        <w:rPr>
          <w:rFonts w:ascii="Calibri" w:hAnsi="Calibri" w:cs="Calibri"/>
          <w:color w:val="000000"/>
          <w:sz w:val="22"/>
          <w:szCs w:val="22"/>
        </w:rPr>
        <w:t>en el 1er Semestre del 201</w:t>
      </w:r>
      <w:r w:rsidR="00E252AC">
        <w:rPr>
          <w:rFonts w:ascii="Calibri" w:hAnsi="Calibri" w:cs="Calibri"/>
          <w:color w:val="000000"/>
          <w:sz w:val="22"/>
          <w:szCs w:val="22"/>
        </w:rPr>
        <w:t>7</w:t>
      </w:r>
      <w:r w:rsidR="00455C3E" w:rsidRPr="00796201">
        <w:rPr>
          <w:rFonts w:ascii="Calibri" w:hAnsi="Calibri" w:cs="Calibri"/>
          <w:color w:val="000000"/>
          <w:sz w:val="22"/>
          <w:szCs w:val="22"/>
        </w:rPr>
        <w:t>.</w:t>
      </w:r>
      <w:r w:rsidRPr="00796201">
        <w:rPr>
          <w:color w:val="000000"/>
          <w:sz w:val="22"/>
          <w:szCs w:val="22"/>
        </w:rPr>
        <w:t xml:space="preserve"> </w:t>
      </w:r>
    </w:p>
    <w:p w:rsidR="00817151" w:rsidRDefault="00817151" w:rsidP="00C22631">
      <w:pPr>
        <w:spacing w:line="276" w:lineRule="auto"/>
        <w:jc w:val="center"/>
        <w:rPr>
          <w:rFonts w:ascii="Calibri" w:hAnsi="Calibri" w:cs="Calibri"/>
          <w:color w:val="FF0000"/>
          <w:sz w:val="21"/>
          <w:szCs w:val="21"/>
          <w:highlight w:val="green"/>
        </w:rPr>
      </w:pPr>
    </w:p>
    <w:p w:rsidR="00E57F6D" w:rsidRDefault="001E376A" w:rsidP="00C22631">
      <w:pPr>
        <w:spacing w:line="276" w:lineRule="auto"/>
        <w:jc w:val="center"/>
        <w:rPr>
          <w:rFonts w:ascii="Calibri" w:hAnsi="Calibri" w:cs="Calibri"/>
          <w:color w:val="FF0000"/>
          <w:sz w:val="21"/>
          <w:szCs w:val="21"/>
          <w:highlight w:val="green"/>
        </w:rPr>
      </w:pPr>
      <w:bookmarkStart w:id="12" w:name="_MON_1467630311"/>
      <w:bookmarkStart w:id="13" w:name="_MON_1467628975"/>
      <w:bookmarkEnd w:id="12"/>
      <w:bookmarkEnd w:id="13"/>
      <w:r>
        <w:rPr>
          <w:noProof/>
          <w:lang w:val="es-PE" w:eastAsia="es-PE"/>
        </w:rPr>
        <w:drawing>
          <wp:inline distT="0" distB="0" distL="0" distR="0">
            <wp:extent cx="4638675" cy="2600325"/>
            <wp:effectExtent l="0" t="0" r="0" b="0"/>
            <wp:docPr id="7" name="Objet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1249F" w:rsidRPr="003F545F" w:rsidRDefault="0081249F" w:rsidP="00C22631">
      <w:pPr>
        <w:spacing w:line="276" w:lineRule="auto"/>
        <w:jc w:val="center"/>
        <w:rPr>
          <w:rFonts w:ascii="Calibri" w:hAnsi="Calibri" w:cs="Calibri"/>
          <w:color w:val="FF0000"/>
          <w:sz w:val="21"/>
          <w:szCs w:val="21"/>
        </w:rPr>
      </w:pPr>
      <w:r w:rsidRPr="003F545F">
        <w:rPr>
          <w:rFonts w:ascii="Calibri" w:hAnsi="Calibri" w:cs="StoneSansITCTTMedium"/>
          <w:color w:val="FF0000"/>
          <w:sz w:val="18"/>
          <w:szCs w:val="18"/>
        </w:rPr>
        <w:t xml:space="preserve">Figura Nº </w:t>
      </w:r>
      <w:r w:rsidR="001F2CE7">
        <w:rPr>
          <w:rFonts w:ascii="Calibri" w:hAnsi="Calibri" w:cs="StoneSansITCTTMedium"/>
          <w:color w:val="FF0000"/>
          <w:sz w:val="18"/>
          <w:szCs w:val="18"/>
        </w:rPr>
        <w:t>5</w:t>
      </w:r>
    </w:p>
    <w:p w:rsidR="0081249F" w:rsidRDefault="0081249F" w:rsidP="00C22631">
      <w:pPr>
        <w:spacing w:line="276" w:lineRule="auto"/>
        <w:ind w:left="540"/>
        <w:jc w:val="both"/>
        <w:rPr>
          <w:rFonts w:ascii="Calibri" w:hAnsi="Calibri" w:cs="Calibri"/>
          <w:color w:val="000000"/>
          <w:sz w:val="21"/>
          <w:szCs w:val="21"/>
          <w:highlight w:val="green"/>
        </w:rPr>
      </w:pPr>
    </w:p>
    <w:p w:rsidR="0081249F" w:rsidRPr="00796201" w:rsidRDefault="0081249F" w:rsidP="00C22631">
      <w:pPr>
        <w:spacing w:line="276" w:lineRule="auto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 w:rsidRPr="00796201">
        <w:rPr>
          <w:rFonts w:ascii="Calibri" w:hAnsi="Calibri" w:cs="Calibri"/>
          <w:color w:val="000000"/>
          <w:sz w:val="22"/>
          <w:szCs w:val="22"/>
        </w:rPr>
        <w:t xml:space="preserve">En el cuadro de la figura Nº </w:t>
      </w:r>
      <w:r w:rsidR="00817151">
        <w:rPr>
          <w:rFonts w:ascii="Calibri" w:hAnsi="Calibri" w:cs="Calibri"/>
          <w:color w:val="000000"/>
          <w:sz w:val="22"/>
          <w:szCs w:val="22"/>
        </w:rPr>
        <w:t>6</w:t>
      </w:r>
      <w:r w:rsidR="00A72176">
        <w:rPr>
          <w:rFonts w:ascii="Calibri" w:hAnsi="Calibri" w:cs="Calibri"/>
          <w:color w:val="000000"/>
          <w:sz w:val="22"/>
          <w:szCs w:val="22"/>
        </w:rPr>
        <w:t>,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se indican los montos totales por cada tipo de objeto (bienes, servicios y obras) adjudicados mediante los proce</w:t>
      </w:r>
      <w:r w:rsidR="00542B73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de selección culminados d</w:t>
      </w:r>
      <w:r w:rsidR="00676F23">
        <w:rPr>
          <w:rFonts w:ascii="Calibri" w:hAnsi="Calibri" w:cs="Calibri"/>
          <w:color w:val="000000"/>
          <w:sz w:val="22"/>
          <w:szCs w:val="22"/>
        </w:rPr>
        <w:t>el Plan Anual de Contrataciones, correspondientes al 1er Semestre del año en curso</w:t>
      </w:r>
      <w:r w:rsidRPr="00796201">
        <w:rPr>
          <w:rFonts w:ascii="Calibri" w:hAnsi="Calibri" w:cs="Calibri"/>
          <w:color w:val="000000"/>
          <w:sz w:val="22"/>
          <w:szCs w:val="22"/>
        </w:rPr>
        <w:t>.</w:t>
      </w:r>
      <w:r w:rsidRPr="00796201">
        <w:rPr>
          <w:color w:val="000000"/>
          <w:sz w:val="22"/>
          <w:szCs w:val="22"/>
        </w:rPr>
        <w:t xml:space="preserve"> </w:t>
      </w:r>
    </w:p>
    <w:p w:rsidR="00FC1BD5" w:rsidRDefault="0081249F" w:rsidP="00382438">
      <w:pPr>
        <w:spacing w:line="276" w:lineRule="auto"/>
        <w:ind w:left="567"/>
        <w:jc w:val="both"/>
        <w:rPr>
          <w:rFonts w:ascii="Calibri" w:hAnsi="Calibri" w:cs="Calibri"/>
          <w:color w:val="FF0000"/>
          <w:sz w:val="21"/>
          <w:szCs w:val="21"/>
          <w:highlight w:val="green"/>
        </w:rPr>
      </w:pPr>
      <w:r w:rsidRPr="00811FFD">
        <w:rPr>
          <w:rFonts w:ascii="Calibri" w:hAnsi="Calibri" w:cs="Calibri"/>
          <w:color w:val="FF0000"/>
          <w:sz w:val="21"/>
          <w:szCs w:val="21"/>
          <w:highlight w:val="green"/>
        </w:rPr>
        <w:lastRenderedPageBreak/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1268"/>
        <w:gridCol w:w="1991"/>
      </w:tblGrid>
      <w:tr w:rsidR="00F649DF" w:rsidRPr="00F649DF" w:rsidTr="00E65761">
        <w:trPr>
          <w:trHeight w:val="474"/>
          <w:jc w:val="center"/>
        </w:trPr>
        <w:tc>
          <w:tcPr>
            <w:tcW w:w="3625" w:type="dxa"/>
            <w:shd w:val="clear" w:color="auto" w:fill="002060"/>
            <w:vAlign w:val="center"/>
          </w:tcPr>
          <w:p w:rsidR="003F545F" w:rsidRPr="00F649DF" w:rsidRDefault="003F545F" w:rsidP="00542B73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b/>
                <w:sz w:val="16"/>
                <w:szCs w:val="16"/>
              </w:rPr>
              <w:t>Objeto de los Proce</w:t>
            </w:r>
            <w:r w:rsidR="00542B73">
              <w:rPr>
                <w:rFonts w:ascii="Verdana" w:hAnsi="Verdana" w:cs="Calibri"/>
                <w:b/>
                <w:sz w:val="16"/>
                <w:szCs w:val="16"/>
              </w:rPr>
              <w:t>dimientos</w:t>
            </w:r>
          </w:p>
        </w:tc>
        <w:tc>
          <w:tcPr>
            <w:tcW w:w="1268" w:type="dxa"/>
            <w:shd w:val="clear" w:color="auto" w:fill="002060"/>
            <w:vAlign w:val="center"/>
          </w:tcPr>
          <w:p w:rsidR="003F545F" w:rsidRPr="00F649DF" w:rsidRDefault="003F545F" w:rsidP="00C22631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b/>
                <w:sz w:val="16"/>
                <w:szCs w:val="16"/>
              </w:rPr>
              <w:t>Cantidad</w:t>
            </w:r>
          </w:p>
        </w:tc>
        <w:tc>
          <w:tcPr>
            <w:tcW w:w="1991" w:type="dxa"/>
            <w:shd w:val="clear" w:color="auto" w:fill="002060"/>
            <w:vAlign w:val="center"/>
          </w:tcPr>
          <w:p w:rsidR="003F545F" w:rsidRPr="00F649DF" w:rsidRDefault="003F545F" w:rsidP="00C22631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649DF">
              <w:rPr>
                <w:rFonts w:ascii="Verdana" w:hAnsi="Verdana" w:cs="Calibri"/>
                <w:b/>
                <w:sz w:val="16"/>
                <w:szCs w:val="16"/>
              </w:rPr>
              <w:t>Monto Adjudicado y/o referencial</w:t>
            </w:r>
          </w:p>
        </w:tc>
      </w:tr>
      <w:tr w:rsidR="00F649DF" w:rsidRPr="00F649DF" w:rsidTr="00E65761">
        <w:trPr>
          <w:trHeight w:val="454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3F545F" w:rsidRPr="00F649DF" w:rsidRDefault="003F545F" w:rsidP="00C22631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 w:rsidRPr="00F649DF">
              <w:rPr>
                <w:rFonts w:ascii="Calibri" w:hAnsi="Calibri" w:cs="Calibri"/>
                <w:color w:val="000000"/>
              </w:rPr>
              <w:t>Bienes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545F" w:rsidRPr="00F649DF" w:rsidRDefault="00F56AA9" w:rsidP="00FC1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F545F" w:rsidRPr="00F649DF" w:rsidRDefault="00F56AA9" w:rsidP="003378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15’145,850.73</w:t>
            </w:r>
          </w:p>
        </w:tc>
      </w:tr>
      <w:tr w:rsidR="00F649DF" w:rsidRPr="00F649DF" w:rsidTr="00E65761">
        <w:trPr>
          <w:trHeight w:val="454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3F545F" w:rsidRPr="00F649DF" w:rsidRDefault="00407E18" w:rsidP="00C22631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545F" w:rsidRPr="00F649DF" w:rsidRDefault="00F56AA9" w:rsidP="00337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F545F" w:rsidRPr="00F649DF" w:rsidRDefault="00F56AA9" w:rsidP="003378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1’311,272.95</w:t>
            </w:r>
          </w:p>
        </w:tc>
      </w:tr>
      <w:tr w:rsidR="00F56AA9" w:rsidRPr="00F649DF" w:rsidTr="00E65761">
        <w:trPr>
          <w:trHeight w:val="454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F56AA9" w:rsidRDefault="00F56AA9" w:rsidP="00C22631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Obras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56AA9" w:rsidRDefault="00F56AA9" w:rsidP="00337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56AA9" w:rsidRDefault="00F56AA9" w:rsidP="003378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801,688.87</w:t>
            </w:r>
          </w:p>
        </w:tc>
      </w:tr>
    </w:tbl>
    <w:p w:rsidR="0081249F" w:rsidRPr="00F866A7" w:rsidRDefault="0081249F" w:rsidP="00C22631">
      <w:pPr>
        <w:spacing w:line="276" w:lineRule="auto"/>
        <w:jc w:val="center"/>
        <w:rPr>
          <w:rFonts w:ascii="Calibri" w:hAnsi="Calibri" w:cs="Calibri"/>
          <w:color w:val="FF0000"/>
          <w:sz w:val="21"/>
          <w:szCs w:val="21"/>
        </w:rPr>
      </w:pPr>
      <w:r w:rsidRPr="00F866A7">
        <w:rPr>
          <w:rFonts w:ascii="Calibri" w:hAnsi="Calibri" w:cs="StoneSansITCTTMedium"/>
          <w:color w:val="FF0000"/>
          <w:sz w:val="18"/>
          <w:szCs w:val="18"/>
        </w:rPr>
        <w:t xml:space="preserve"> Figura Nº </w:t>
      </w:r>
      <w:r w:rsidR="00817151">
        <w:rPr>
          <w:rFonts w:ascii="Calibri" w:hAnsi="Calibri" w:cs="StoneSansITCTTMedium"/>
          <w:color w:val="FF0000"/>
          <w:sz w:val="18"/>
          <w:szCs w:val="18"/>
        </w:rPr>
        <w:t>6</w:t>
      </w:r>
    </w:p>
    <w:p w:rsidR="00CB0849" w:rsidRDefault="00CB0849" w:rsidP="00C22631">
      <w:pPr>
        <w:spacing w:line="276" w:lineRule="auto"/>
        <w:jc w:val="both"/>
        <w:rPr>
          <w:rFonts w:ascii="Calibri" w:hAnsi="Calibri" w:cs="Calibri"/>
          <w:color w:val="FF0000"/>
          <w:sz w:val="21"/>
          <w:szCs w:val="21"/>
          <w:highlight w:val="green"/>
        </w:rPr>
      </w:pPr>
    </w:p>
    <w:p w:rsidR="00382438" w:rsidRPr="00811FFD" w:rsidRDefault="00382438" w:rsidP="00C22631">
      <w:pPr>
        <w:spacing w:line="276" w:lineRule="auto"/>
        <w:jc w:val="both"/>
        <w:rPr>
          <w:rFonts w:ascii="Calibri" w:hAnsi="Calibri" w:cs="Calibri"/>
          <w:color w:val="FF0000"/>
          <w:sz w:val="21"/>
          <w:szCs w:val="21"/>
          <w:highlight w:val="green"/>
        </w:rPr>
      </w:pPr>
    </w:p>
    <w:p w:rsidR="0081249F" w:rsidRPr="00A86F86" w:rsidRDefault="0081249F" w:rsidP="00C22631">
      <w:pPr>
        <w:numPr>
          <w:ilvl w:val="1"/>
          <w:numId w:val="19"/>
        </w:numPr>
        <w:spacing w:line="276" w:lineRule="auto"/>
        <w:ind w:left="540" w:hanging="540"/>
        <w:jc w:val="both"/>
        <w:rPr>
          <w:rFonts w:ascii="Calibri" w:hAnsi="Calibri" w:cs="Calibri"/>
          <w:b/>
          <w:color w:val="3366FF"/>
          <w:sz w:val="24"/>
          <w:szCs w:val="24"/>
        </w:rPr>
      </w:pPr>
      <w:r w:rsidRPr="00A86F86">
        <w:rPr>
          <w:rFonts w:ascii="Calibri" w:hAnsi="Calibri" w:cs="Calibri"/>
          <w:b/>
          <w:color w:val="3366FF"/>
          <w:sz w:val="24"/>
          <w:szCs w:val="24"/>
        </w:rPr>
        <w:t>Relación de cada tipo de proce</w:t>
      </w:r>
      <w:r w:rsidR="00F3350C">
        <w:rPr>
          <w:rFonts w:ascii="Calibri" w:hAnsi="Calibri" w:cs="Calibri"/>
          <w:b/>
          <w:color w:val="3366FF"/>
          <w:sz w:val="24"/>
          <w:szCs w:val="24"/>
        </w:rPr>
        <w:t xml:space="preserve">dimiento </w:t>
      </w:r>
      <w:r w:rsidR="00817151">
        <w:rPr>
          <w:rFonts w:ascii="Calibri" w:hAnsi="Calibri" w:cs="Calibri"/>
          <w:b/>
          <w:color w:val="3366FF"/>
          <w:sz w:val="24"/>
          <w:szCs w:val="24"/>
        </w:rPr>
        <w:t>de selección</w:t>
      </w:r>
      <w:r w:rsidRPr="00A86F86">
        <w:rPr>
          <w:rFonts w:ascii="Calibri" w:hAnsi="Calibri" w:cs="Calibri"/>
          <w:b/>
          <w:color w:val="3366FF"/>
          <w:sz w:val="24"/>
          <w:szCs w:val="24"/>
        </w:rPr>
        <w:t xml:space="preserve"> culminado </w:t>
      </w:r>
      <w:r w:rsidR="00817151">
        <w:rPr>
          <w:rFonts w:ascii="Calibri" w:hAnsi="Calibri" w:cs="Calibri"/>
          <w:b/>
          <w:color w:val="3366FF"/>
          <w:sz w:val="24"/>
          <w:szCs w:val="24"/>
        </w:rPr>
        <w:t xml:space="preserve">en el 1er </w:t>
      </w:r>
      <w:r w:rsidR="004B389A">
        <w:rPr>
          <w:rFonts w:ascii="Calibri" w:hAnsi="Calibri" w:cs="Calibri"/>
          <w:b/>
          <w:color w:val="3366FF"/>
          <w:sz w:val="24"/>
          <w:szCs w:val="24"/>
        </w:rPr>
        <w:t>se</w:t>
      </w:r>
      <w:r w:rsidR="00817151">
        <w:rPr>
          <w:rFonts w:ascii="Calibri" w:hAnsi="Calibri" w:cs="Calibri"/>
          <w:b/>
          <w:color w:val="3366FF"/>
          <w:sz w:val="24"/>
          <w:szCs w:val="24"/>
        </w:rPr>
        <w:t>mestre de</w:t>
      </w:r>
      <w:r w:rsidR="00830A93">
        <w:rPr>
          <w:rFonts w:ascii="Calibri" w:hAnsi="Calibri" w:cs="Calibri"/>
          <w:b/>
          <w:color w:val="3366FF"/>
          <w:sz w:val="24"/>
          <w:szCs w:val="24"/>
        </w:rPr>
        <w:t>l</w:t>
      </w:r>
      <w:r w:rsidR="004B389A">
        <w:rPr>
          <w:rFonts w:ascii="Calibri" w:hAnsi="Calibri" w:cs="Calibri"/>
          <w:b/>
          <w:color w:val="3366FF"/>
          <w:sz w:val="24"/>
          <w:szCs w:val="24"/>
        </w:rPr>
        <w:t xml:space="preserve"> </w:t>
      </w:r>
      <w:r w:rsidR="00817151">
        <w:rPr>
          <w:rFonts w:ascii="Calibri" w:hAnsi="Calibri" w:cs="Calibri"/>
          <w:b/>
          <w:color w:val="3366FF"/>
          <w:sz w:val="24"/>
          <w:szCs w:val="24"/>
        </w:rPr>
        <w:t>201</w:t>
      </w:r>
      <w:r w:rsidR="00F56AA9">
        <w:rPr>
          <w:rFonts w:ascii="Calibri" w:hAnsi="Calibri" w:cs="Calibri"/>
          <w:b/>
          <w:color w:val="3366FF"/>
          <w:sz w:val="24"/>
          <w:szCs w:val="24"/>
        </w:rPr>
        <w:t>7</w:t>
      </w:r>
      <w:r w:rsidR="00830A93">
        <w:rPr>
          <w:rFonts w:ascii="Calibri" w:hAnsi="Calibri" w:cs="Calibri"/>
          <w:b/>
          <w:color w:val="3366FF"/>
          <w:sz w:val="24"/>
          <w:szCs w:val="24"/>
        </w:rPr>
        <w:t>.</w:t>
      </w:r>
    </w:p>
    <w:p w:rsidR="0081249F" w:rsidRPr="00A86F86" w:rsidRDefault="0081249F" w:rsidP="00C22631">
      <w:pPr>
        <w:spacing w:line="276" w:lineRule="auto"/>
        <w:ind w:left="709"/>
        <w:jc w:val="both"/>
        <w:rPr>
          <w:rFonts w:ascii="Calibri" w:hAnsi="Calibri" w:cs="Calibri"/>
          <w:color w:val="4F81BD"/>
          <w:sz w:val="21"/>
          <w:szCs w:val="21"/>
        </w:rPr>
      </w:pPr>
    </w:p>
    <w:p w:rsidR="0081249F" w:rsidRPr="00796201" w:rsidRDefault="0081249F" w:rsidP="00C22631">
      <w:pPr>
        <w:spacing w:line="276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796201">
        <w:rPr>
          <w:rFonts w:ascii="Calibri" w:hAnsi="Calibri" w:cs="Calibri"/>
          <w:color w:val="000000"/>
          <w:sz w:val="22"/>
          <w:szCs w:val="22"/>
        </w:rPr>
        <w:t xml:space="preserve">En el cuadro de la figura Nº </w:t>
      </w:r>
      <w:r w:rsidR="00817151">
        <w:rPr>
          <w:rFonts w:ascii="Calibri" w:hAnsi="Calibri" w:cs="Calibri"/>
          <w:color w:val="000000"/>
          <w:sz w:val="22"/>
          <w:szCs w:val="22"/>
        </w:rPr>
        <w:t>7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se consignan cada tipo de proce</w:t>
      </w:r>
      <w:r w:rsidR="00542B73">
        <w:rPr>
          <w:rFonts w:ascii="Calibri" w:hAnsi="Calibri" w:cs="Calibri"/>
          <w:color w:val="000000"/>
          <w:sz w:val="22"/>
          <w:szCs w:val="22"/>
        </w:rPr>
        <w:t>dimiento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de selección correspondiente a los proce</w:t>
      </w:r>
      <w:r w:rsidR="00542B73">
        <w:rPr>
          <w:rFonts w:ascii="Calibri" w:hAnsi="Calibri" w:cs="Calibri"/>
          <w:color w:val="000000"/>
          <w:sz w:val="22"/>
          <w:szCs w:val="22"/>
        </w:rPr>
        <w:t>dimientos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 culminados del Plan Anual de Contrataciones </w:t>
      </w:r>
      <w:r w:rsidR="004B389A">
        <w:rPr>
          <w:rFonts w:ascii="Calibri" w:hAnsi="Calibri" w:cs="Calibri"/>
          <w:color w:val="000000"/>
          <w:sz w:val="22"/>
          <w:szCs w:val="22"/>
        </w:rPr>
        <w:t xml:space="preserve">en el 1er semestre del </w:t>
      </w:r>
      <w:r w:rsidRPr="00796201">
        <w:rPr>
          <w:rFonts w:ascii="Calibri" w:hAnsi="Calibri" w:cs="Calibri"/>
          <w:color w:val="000000"/>
          <w:sz w:val="22"/>
          <w:szCs w:val="22"/>
        </w:rPr>
        <w:t>201</w:t>
      </w:r>
      <w:r w:rsidR="00F56AA9">
        <w:rPr>
          <w:rFonts w:ascii="Calibri" w:hAnsi="Calibri" w:cs="Calibri"/>
          <w:color w:val="000000"/>
          <w:sz w:val="22"/>
          <w:szCs w:val="22"/>
        </w:rPr>
        <w:t>7</w:t>
      </w:r>
      <w:r w:rsidRPr="00796201">
        <w:rPr>
          <w:rFonts w:ascii="Calibri" w:hAnsi="Calibri" w:cs="Calibri"/>
          <w:color w:val="000000"/>
          <w:sz w:val="22"/>
          <w:szCs w:val="22"/>
        </w:rPr>
        <w:t xml:space="preserve">, indicando el número </w:t>
      </w:r>
      <w:r w:rsidR="00407E18">
        <w:rPr>
          <w:rFonts w:ascii="Calibri" w:hAnsi="Calibri" w:cs="Calibri"/>
          <w:color w:val="000000"/>
          <w:sz w:val="22"/>
          <w:szCs w:val="22"/>
        </w:rPr>
        <w:t>de proce</w:t>
      </w:r>
      <w:r w:rsidR="00542B73">
        <w:rPr>
          <w:rFonts w:ascii="Calibri" w:hAnsi="Calibri" w:cs="Calibri"/>
          <w:color w:val="000000"/>
          <w:sz w:val="22"/>
          <w:szCs w:val="22"/>
        </w:rPr>
        <w:t>dimientos</w:t>
      </w:r>
      <w:r w:rsidR="00407E18">
        <w:rPr>
          <w:rFonts w:ascii="Calibri" w:hAnsi="Calibri" w:cs="Calibri"/>
          <w:color w:val="000000"/>
          <w:sz w:val="22"/>
          <w:szCs w:val="22"/>
        </w:rPr>
        <w:t xml:space="preserve"> realizados </w:t>
      </w:r>
      <w:r w:rsidRPr="00796201">
        <w:rPr>
          <w:rFonts w:ascii="Calibri" w:hAnsi="Calibri" w:cs="Calibri"/>
          <w:color w:val="000000"/>
          <w:sz w:val="22"/>
          <w:szCs w:val="22"/>
        </w:rPr>
        <w:t>y los montos adjudicados a los mismos.</w:t>
      </w:r>
    </w:p>
    <w:p w:rsidR="00FC1BD5" w:rsidRDefault="00FC1BD5" w:rsidP="00C22631">
      <w:pPr>
        <w:spacing w:line="276" w:lineRule="auto"/>
        <w:ind w:left="720"/>
        <w:jc w:val="both"/>
        <w:rPr>
          <w:rFonts w:ascii="Calibri" w:hAnsi="Calibri" w:cs="StoneSansITCTTMedium"/>
          <w:color w:val="FF0000"/>
          <w:sz w:val="21"/>
          <w:szCs w:val="21"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1268"/>
        <w:gridCol w:w="1991"/>
      </w:tblGrid>
      <w:tr w:rsidR="00F649DF" w:rsidRPr="00F649DF" w:rsidTr="00E65761">
        <w:trPr>
          <w:trHeight w:val="454"/>
          <w:jc w:val="center"/>
        </w:trPr>
        <w:tc>
          <w:tcPr>
            <w:tcW w:w="3625" w:type="dxa"/>
            <w:shd w:val="clear" w:color="auto" w:fill="002060"/>
            <w:vAlign w:val="center"/>
          </w:tcPr>
          <w:p w:rsidR="00A86F86" w:rsidRPr="00F649DF" w:rsidRDefault="00A86F86" w:rsidP="00542B7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649DF">
              <w:rPr>
                <w:rFonts w:ascii="Calibri" w:hAnsi="Calibri" w:cs="Calibri"/>
                <w:b/>
              </w:rPr>
              <w:t>Objeto de los Proce</w:t>
            </w:r>
            <w:r w:rsidR="00542B73">
              <w:rPr>
                <w:rFonts w:ascii="Calibri" w:hAnsi="Calibri" w:cs="Calibri"/>
                <w:b/>
              </w:rPr>
              <w:t>dimientos</w:t>
            </w:r>
          </w:p>
        </w:tc>
        <w:tc>
          <w:tcPr>
            <w:tcW w:w="1268" w:type="dxa"/>
            <w:shd w:val="clear" w:color="auto" w:fill="002060"/>
            <w:vAlign w:val="center"/>
          </w:tcPr>
          <w:p w:rsidR="00A86F86" w:rsidRPr="00F649DF" w:rsidRDefault="00A86F86" w:rsidP="00C2263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649DF">
              <w:rPr>
                <w:rFonts w:ascii="Calibri" w:hAnsi="Calibri" w:cs="Calibri"/>
                <w:b/>
              </w:rPr>
              <w:t>Cantidad</w:t>
            </w:r>
          </w:p>
        </w:tc>
        <w:tc>
          <w:tcPr>
            <w:tcW w:w="1991" w:type="dxa"/>
            <w:shd w:val="clear" w:color="auto" w:fill="002060"/>
            <w:vAlign w:val="center"/>
          </w:tcPr>
          <w:p w:rsidR="00A86F86" w:rsidRPr="00F649DF" w:rsidRDefault="00A86F86" w:rsidP="00C2263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649DF">
              <w:rPr>
                <w:rFonts w:ascii="Calibri" w:hAnsi="Calibri" w:cs="Calibri"/>
                <w:b/>
              </w:rPr>
              <w:t>Monto Adjudicado y/o referencial</w:t>
            </w:r>
          </w:p>
        </w:tc>
      </w:tr>
      <w:tr w:rsidR="00F649DF" w:rsidRPr="00F649DF" w:rsidTr="00E65761">
        <w:trPr>
          <w:trHeight w:val="454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D37EA1" w:rsidRPr="00F649DF" w:rsidRDefault="00D37EA1" w:rsidP="00C22631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 w:rsidRPr="00F649DF">
              <w:rPr>
                <w:rFonts w:ascii="Calibri" w:hAnsi="Calibri" w:cs="Calibri"/>
                <w:color w:val="000000"/>
              </w:rPr>
              <w:t>Licitaciones Públicas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7EA1" w:rsidRPr="00F649DF" w:rsidRDefault="00E65761" w:rsidP="00E65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37EA1" w:rsidRPr="00F649DF" w:rsidRDefault="00E65761" w:rsidP="00C226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11’022,713.78</w:t>
            </w:r>
          </w:p>
        </w:tc>
      </w:tr>
      <w:tr w:rsidR="00F649DF" w:rsidRPr="00F649DF" w:rsidTr="00E65761">
        <w:trPr>
          <w:trHeight w:val="454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D37EA1" w:rsidRPr="00F649DF" w:rsidRDefault="00E65761" w:rsidP="00C22631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Subasta Inversa Electrónica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7EA1" w:rsidRPr="00F649DF" w:rsidRDefault="00E65761" w:rsidP="00C2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37EA1" w:rsidRPr="00F649DF" w:rsidRDefault="00E65761" w:rsidP="00F335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1’088,000.00</w:t>
            </w:r>
          </w:p>
        </w:tc>
      </w:tr>
      <w:tr w:rsidR="00D37EA1" w:rsidRPr="00F649DF" w:rsidTr="00E65761">
        <w:trPr>
          <w:trHeight w:val="454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D37EA1" w:rsidRPr="00F649DF" w:rsidRDefault="00F3350C" w:rsidP="00F3350C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 w:rsidRPr="00F649DF">
              <w:rPr>
                <w:rFonts w:ascii="Calibri" w:hAnsi="Calibri" w:cs="Calibri"/>
                <w:color w:val="000000"/>
              </w:rPr>
              <w:t>Adjudicación</w:t>
            </w:r>
            <w:r>
              <w:rPr>
                <w:rFonts w:ascii="Calibri" w:hAnsi="Calibri" w:cs="Calibri"/>
                <w:color w:val="000000"/>
              </w:rPr>
              <w:t xml:space="preserve"> Simplificada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7EA1" w:rsidRPr="00F649DF" w:rsidRDefault="00E65761" w:rsidP="00C2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37EA1" w:rsidRPr="00F649DF" w:rsidRDefault="00E65761" w:rsidP="00F335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4’329,937.33</w:t>
            </w:r>
          </w:p>
        </w:tc>
      </w:tr>
      <w:tr w:rsidR="00F3350C" w:rsidRPr="00F649DF" w:rsidTr="00E65761">
        <w:trPr>
          <w:trHeight w:val="454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F3350C" w:rsidRPr="00F649DF" w:rsidRDefault="00F3350C" w:rsidP="00C22631">
            <w:pPr>
              <w:numPr>
                <w:ilvl w:val="0"/>
                <w:numId w:val="22"/>
              </w:numPr>
              <w:ind w:left="429" w:hanging="28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Contratación Directa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350C" w:rsidRDefault="00E65761" w:rsidP="00FC1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3350C" w:rsidRDefault="00E65761" w:rsidP="00F335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818,161.44</w:t>
            </w:r>
          </w:p>
        </w:tc>
      </w:tr>
    </w:tbl>
    <w:p w:rsidR="0081249F" w:rsidRPr="00D37EA1" w:rsidRDefault="0081249F" w:rsidP="00E65761">
      <w:pPr>
        <w:spacing w:line="276" w:lineRule="auto"/>
        <w:ind w:left="720"/>
        <w:jc w:val="both"/>
        <w:rPr>
          <w:rFonts w:ascii="Calibri" w:hAnsi="Calibri" w:cs="StoneSansITCTTMedium"/>
          <w:color w:val="FF0000"/>
          <w:sz w:val="18"/>
          <w:szCs w:val="18"/>
        </w:rPr>
      </w:pPr>
      <w:r w:rsidRPr="00D37EA1">
        <w:rPr>
          <w:rFonts w:ascii="Calibri" w:hAnsi="Calibri" w:cs="StoneSansITCTTMedium"/>
          <w:color w:val="000000"/>
          <w:sz w:val="21"/>
          <w:szCs w:val="21"/>
        </w:rPr>
        <w:t xml:space="preserve">                                                                          </w:t>
      </w:r>
      <w:r w:rsidRPr="00D37EA1">
        <w:rPr>
          <w:rFonts w:ascii="Calibri" w:hAnsi="Calibri" w:cs="StoneSansITCTTMedium"/>
          <w:color w:val="FF0000"/>
          <w:sz w:val="18"/>
          <w:szCs w:val="18"/>
        </w:rPr>
        <w:t xml:space="preserve">Figura Nº </w:t>
      </w:r>
      <w:r w:rsidR="00817151">
        <w:rPr>
          <w:rFonts w:ascii="Calibri" w:hAnsi="Calibri" w:cs="StoneSansITCTTMedium"/>
          <w:color w:val="FF0000"/>
          <w:sz w:val="18"/>
          <w:szCs w:val="18"/>
        </w:rPr>
        <w:t>7</w:t>
      </w:r>
    </w:p>
    <w:p w:rsidR="0081249F" w:rsidRDefault="0081249F" w:rsidP="00C22631">
      <w:pPr>
        <w:spacing w:after="200" w:line="276" w:lineRule="auto"/>
        <w:rPr>
          <w:rFonts w:ascii="Calibri" w:hAnsi="Calibri" w:cs="Calibri"/>
          <w:b/>
          <w:color w:val="4F81BD"/>
          <w:sz w:val="8"/>
          <w:szCs w:val="8"/>
          <w:highlight w:val="green"/>
        </w:rPr>
      </w:pPr>
    </w:p>
    <w:p w:rsidR="00A72176" w:rsidRPr="00811FFD" w:rsidRDefault="00A72176" w:rsidP="00C22631">
      <w:pPr>
        <w:spacing w:after="200" w:line="276" w:lineRule="auto"/>
        <w:rPr>
          <w:rFonts w:ascii="Calibri" w:hAnsi="Calibri" w:cs="Calibri"/>
          <w:b/>
          <w:color w:val="4F81BD"/>
          <w:sz w:val="8"/>
          <w:szCs w:val="8"/>
          <w:highlight w:val="green"/>
        </w:rPr>
      </w:pPr>
    </w:p>
    <w:p w:rsidR="0081249F" w:rsidRPr="00D37EA1" w:rsidRDefault="0081249F" w:rsidP="00C22631">
      <w:pPr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  <w:b/>
          <w:color w:val="548DD4"/>
          <w:sz w:val="28"/>
          <w:szCs w:val="28"/>
        </w:rPr>
      </w:pPr>
      <w:r w:rsidRPr="00D37EA1">
        <w:rPr>
          <w:rFonts w:ascii="Calibri" w:hAnsi="Calibri" w:cs="Calibri"/>
          <w:b/>
          <w:color w:val="548DD4"/>
          <w:sz w:val="28"/>
          <w:szCs w:val="28"/>
        </w:rPr>
        <w:t xml:space="preserve">Ahorro </w:t>
      </w:r>
      <w:r w:rsidR="00D37EA1" w:rsidRPr="00D37EA1">
        <w:rPr>
          <w:rFonts w:ascii="Calibri" w:hAnsi="Calibri" w:cs="Calibri"/>
          <w:b/>
          <w:color w:val="548DD4"/>
          <w:sz w:val="28"/>
          <w:szCs w:val="28"/>
        </w:rPr>
        <w:t>económico</w:t>
      </w:r>
      <w:r w:rsidRPr="00D37EA1">
        <w:rPr>
          <w:rFonts w:ascii="Calibri" w:hAnsi="Calibri" w:cs="Calibri"/>
          <w:b/>
          <w:color w:val="548DD4"/>
          <w:sz w:val="28"/>
          <w:szCs w:val="28"/>
        </w:rPr>
        <w:t xml:space="preserve"> en la ejecución del Plan Anual de Contrataciones </w:t>
      </w:r>
      <w:r w:rsidR="00676F23">
        <w:rPr>
          <w:rFonts w:ascii="Calibri" w:hAnsi="Calibri" w:cs="Calibri"/>
          <w:b/>
          <w:color w:val="548DD4"/>
          <w:sz w:val="28"/>
          <w:szCs w:val="28"/>
        </w:rPr>
        <w:t>en el 1er S</w:t>
      </w:r>
      <w:r w:rsidR="00382438">
        <w:rPr>
          <w:rFonts w:ascii="Calibri" w:hAnsi="Calibri" w:cs="Calibri"/>
          <w:b/>
          <w:color w:val="548DD4"/>
          <w:sz w:val="28"/>
          <w:szCs w:val="28"/>
        </w:rPr>
        <w:t>emestre del 201</w:t>
      </w:r>
      <w:r w:rsidR="00E65761">
        <w:rPr>
          <w:rFonts w:ascii="Calibri" w:hAnsi="Calibri" w:cs="Calibri"/>
          <w:b/>
          <w:color w:val="548DD4"/>
          <w:sz w:val="28"/>
          <w:szCs w:val="28"/>
        </w:rPr>
        <w:t>7</w:t>
      </w:r>
      <w:r w:rsidR="00830A93">
        <w:rPr>
          <w:rFonts w:ascii="Calibri" w:hAnsi="Calibri" w:cs="Calibri"/>
          <w:b/>
          <w:color w:val="548DD4"/>
          <w:sz w:val="28"/>
          <w:szCs w:val="28"/>
        </w:rPr>
        <w:t>.</w:t>
      </w:r>
    </w:p>
    <w:p w:rsidR="0081249F" w:rsidRPr="00811FFD" w:rsidRDefault="001E376A" w:rsidP="00C22631">
      <w:pPr>
        <w:spacing w:line="276" w:lineRule="auto"/>
        <w:rPr>
          <w:rFonts w:ascii="Calibri" w:hAnsi="Calibri" w:cs="Calibri"/>
          <w:color w:val="FF0000"/>
          <w:sz w:val="36"/>
          <w:szCs w:val="36"/>
          <w:highlight w:val="green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47625</wp:posOffset>
                </wp:positionV>
                <wp:extent cx="5981700" cy="0"/>
                <wp:effectExtent l="5715" t="9525" r="13335" b="952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1.8pt;margin-top:3.75pt;width:4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" strokecolor="#4f81bd"/>
            </w:pict>
          </mc:Fallback>
        </mc:AlternateContent>
      </w:r>
    </w:p>
    <w:p w:rsidR="0081249F" w:rsidRDefault="0081249F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De la ejecución del </w:t>
      </w:r>
      <w:r w:rsidR="00382438">
        <w:rPr>
          <w:rFonts w:ascii="Calibri" w:hAnsi="Calibri" w:cs="StoneSansITCTTMedium"/>
          <w:color w:val="000000"/>
          <w:sz w:val="22"/>
          <w:szCs w:val="22"/>
        </w:rPr>
        <w:t xml:space="preserve">1er Semestre del 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>Plan Anual de Contrataciones 201</w:t>
      </w:r>
      <w:r w:rsidR="00E65761">
        <w:rPr>
          <w:rFonts w:ascii="Calibri" w:hAnsi="Calibri" w:cs="StoneSansITCTTMedium"/>
          <w:color w:val="000000"/>
          <w:sz w:val="22"/>
          <w:szCs w:val="22"/>
        </w:rPr>
        <w:t>7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, se ha obtenido un ahorro económico para la Municipalidad de Miraflores ascendente a la </w:t>
      </w:r>
      <w:r w:rsidRPr="00382438">
        <w:rPr>
          <w:rFonts w:ascii="Calibri" w:hAnsi="Calibri" w:cs="StoneSansITCTTMedium"/>
          <w:color w:val="000000"/>
          <w:sz w:val="22"/>
          <w:szCs w:val="22"/>
        </w:rPr>
        <w:t xml:space="preserve">suma de </w:t>
      </w:r>
      <w:r w:rsidRPr="00382438">
        <w:rPr>
          <w:rFonts w:ascii="Calibri" w:hAnsi="Calibri" w:cs="StoneSansITCTTMedium"/>
          <w:b/>
          <w:color w:val="000000"/>
          <w:sz w:val="22"/>
          <w:szCs w:val="22"/>
          <w:u w:val="single"/>
        </w:rPr>
        <w:t xml:space="preserve">S/ </w:t>
      </w:r>
      <w:r w:rsidR="00E65761" w:rsidRPr="00E65761">
        <w:rPr>
          <w:rFonts w:ascii="Calibri" w:hAnsi="Calibri" w:cs="StoneSansITCTTMedium"/>
          <w:b/>
          <w:color w:val="000000"/>
          <w:sz w:val="22"/>
          <w:szCs w:val="22"/>
          <w:u w:val="single"/>
        </w:rPr>
        <w:t>908,542.54</w:t>
      </w:r>
      <w:r w:rsidR="00E65761">
        <w:rPr>
          <w:rFonts w:ascii="Calibri" w:hAnsi="Calibri" w:cs="StoneSansITCTTMedium"/>
          <w:b/>
          <w:color w:val="000000"/>
          <w:sz w:val="22"/>
          <w:szCs w:val="22"/>
          <w:u w:val="single"/>
        </w:rPr>
        <w:t xml:space="preserve"> 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>determinado del valor referencial total de los proce</w:t>
      </w:r>
      <w:r w:rsidR="00542B73">
        <w:rPr>
          <w:rFonts w:ascii="Calibri" w:hAnsi="Calibri" w:cs="StoneSansITCTTMedium"/>
          <w:color w:val="000000"/>
          <w:sz w:val="22"/>
          <w:szCs w:val="22"/>
        </w:rPr>
        <w:t>dimientos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 culminados menos el valor total adjudicado a dichos proce</w:t>
      </w:r>
      <w:r w:rsidR="00542B73">
        <w:rPr>
          <w:rFonts w:ascii="Calibri" w:hAnsi="Calibri" w:cs="StoneSansITCTTMedium"/>
          <w:color w:val="000000"/>
          <w:sz w:val="22"/>
          <w:szCs w:val="22"/>
        </w:rPr>
        <w:t>dimientos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. Esta información se puede verificar en el </w:t>
      </w:r>
      <w:r w:rsidRPr="00830A93">
        <w:rPr>
          <w:rFonts w:ascii="Calibri" w:hAnsi="Calibri" w:cs="StoneSansITCTTMedium"/>
          <w:b/>
          <w:color w:val="000000"/>
          <w:sz w:val="22"/>
          <w:szCs w:val="22"/>
        </w:rPr>
        <w:t xml:space="preserve">Anexo </w:t>
      </w:r>
      <w:r w:rsidR="00830A93" w:rsidRPr="00830A93">
        <w:rPr>
          <w:rFonts w:ascii="Calibri" w:hAnsi="Calibri" w:cs="StoneSansITCTTMedium"/>
          <w:b/>
          <w:color w:val="000000"/>
          <w:sz w:val="22"/>
          <w:szCs w:val="22"/>
        </w:rPr>
        <w:t>0</w:t>
      </w:r>
      <w:r w:rsidR="005A4F0D">
        <w:rPr>
          <w:rFonts w:ascii="Calibri" w:hAnsi="Calibri" w:cs="StoneSansITCTTMedium"/>
          <w:b/>
          <w:color w:val="000000"/>
          <w:sz w:val="22"/>
          <w:szCs w:val="22"/>
        </w:rPr>
        <w:t>2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 que se adjunta al presente.</w:t>
      </w:r>
    </w:p>
    <w:p w:rsidR="00CB0849" w:rsidRPr="00CB0849" w:rsidRDefault="001E376A" w:rsidP="00E65761">
      <w:pPr>
        <w:spacing w:after="200" w:line="276" w:lineRule="auto"/>
        <w:rPr>
          <w:rFonts w:ascii="Calibri" w:hAnsi="Calibri" w:cs="Calibri"/>
          <w:b/>
          <w:color w:val="548DD4"/>
          <w:sz w:val="28"/>
          <w:szCs w:val="28"/>
        </w:rPr>
      </w:pPr>
      <w:r>
        <w:rPr>
          <w:noProof/>
          <w:lang w:val="es-PE" w:eastAsia="es-PE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haracter">
                  <wp:posOffset>453390</wp:posOffset>
                </wp:positionH>
                <wp:positionV relativeFrom="line">
                  <wp:posOffset>111125</wp:posOffset>
                </wp:positionV>
                <wp:extent cx="4797425" cy="1550035"/>
                <wp:effectExtent l="0" t="0" r="0" b="0"/>
                <wp:wrapNone/>
                <wp:docPr id="28" name="Lienz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00" cy="109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438" w:rsidRPr="00AF2D14" w:rsidRDefault="00A51438" w:rsidP="0020032E">
                              <w:pPr>
                                <w:pStyle w:val="Textoindependiente"/>
                                <w:spacing w:line="276" w:lineRule="auto"/>
                                <w:ind w:right="44"/>
                                <w:rPr>
                                  <w:rFonts w:ascii="Verdana" w:hAnsi="Verdana" w:cs="Arial"/>
                                  <w:color w:val="000000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20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03"/>
                              </w:tblGrid>
                              <w:tr w:rsidR="00A51438" w:rsidRPr="00A94204" w:rsidTr="0020032E">
                                <w:trPr>
                                  <w:trHeight w:val="289"/>
                                  <w:tblCellSpacing w:w="20" w:type="dxa"/>
                                </w:trPr>
                                <w:tc>
                                  <w:tcPr>
                                    <w:tcW w:w="1523" w:type="dxa"/>
                                    <w:shd w:val="clear" w:color="auto" w:fill="002060"/>
                                    <w:vAlign w:val="center"/>
                                  </w:tcPr>
                                  <w:p w:rsidR="00A51438" w:rsidRPr="0020032E" w:rsidRDefault="00A51438" w:rsidP="00A94204">
                                    <w:pPr>
                                      <w:ind w:left="15"/>
                                      <w:rPr>
                                        <w:rFonts w:ascii="Verdana" w:hAnsi="Verdana" w:cs="Tahoma"/>
                                        <w:color w:val="808000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C9109E" w:rsidRDefault="00A51438" w:rsidP="00A94204">
                                    <w:pPr>
                                      <w:jc w:val="center"/>
                                      <w:rPr>
                                        <w:rFonts w:ascii="Candara" w:hAnsi="Candar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C9109E">
                                      <w:rPr>
                                        <w:rFonts w:ascii="Candara" w:hAnsi="Candar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Valor  Referencial Total de los Proce</w:t>
                                    </w:r>
                                    <w:r w:rsidR="00EC621D">
                                      <w:rPr>
                                        <w:rFonts w:ascii="Candara" w:hAnsi="Candar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dimientos</w:t>
                                    </w:r>
                                    <w:r w:rsidRPr="00C9109E">
                                      <w:rPr>
                                        <w:rFonts w:ascii="Candara" w:hAnsi="Candar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 xml:space="preserve"> Culminados</w:t>
                                    </w:r>
                                    <w:r>
                                      <w:rPr>
                                        <w:rFonts w:ascii="Candara" w:hAnsi="Candar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 xml:space="preserve"> SEACE</w:t>
                                    </w: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20032E" w:rsidRDefault="00A51438" w:rsidP="00A94204">
                                    <w:pPr>
                                      <w:rPr>
                                        <w:rFonts w:ascii="Verdana" w:hAnsi="Verdana" w:cs="Tahoma"/>
                                        <w:color w:val="808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1438" w:rsidRPr="004536ED" w:rsidRDefault="00A51438" w:rsidP="0020032E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20850" y="0"/>
                            <a:ext cx="1066800" cy="109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438" w:rsidRPr="00AF2D14" w:rsidRDefault="00A51438" w:rsidP="0020032E">
                              <w:pPr>
                                <w:pStyle w:val="Textoindependiente"/>
                                <w:spacing w:line="276" w:lineRule="auto"/>
                                <w:ind w:right="44"/>
                                <w:rPr>
                                  <w:rFonts w:ascii="Verdana" w:hAnsi="Verdana" w:cs="Arial"/>
                                  <w:color w:val="000000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20" w:type="dxa"/>
                                <w:tblInd w:w="-15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03"/>
                              </w:tblGrid>
                              <w:tr w:rsidR="00A51438" w:rsidRPr="00A94204" w:rsidTr="00A94204">
                                <w:trPr>
                                  <w:trHeight w:val="289"/>
                                  <w:tblCellSpacing w:w="20" w:type="dxa"/>
                                </w:trPr>
                                <w:tc>
                                  <w:tcPr>
                                    <w:tcW w:w="1523" w:type="dxa"/>
                                    <w:shd w:val="clear" w:color="auto" w:fill="333399"/>
                                    <w:vAlign w:val="center"/>
                                  </w:tcPr>
                                  <w:p w:rsidR="00A51438" w:rsidRPr="00A94204" w:rsidRDefault="00A51438" w:rsidP="00A94204">
                                    <w:pPr>
                                      <w:ind w:left="15"/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C9109E" w:rsidRDefault="00A51438" w:rsidP="0020032E">
                                    <w:pPr>
                                      <w:jc w:val="center"/>
                                      <w:rPr>
                                        <w:rFonts w:ascii="Candara" w:hAnsi="Candar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C9109E">
                                      <w:rPr>
                                        <w:rFonts w:ascii="Candara" w:hAnsi="Candar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>Valor  Total adjudicado de los Proce</w:t>
                                    </w:r>
                                    <w:r w:rsidR="00EC621D">
                                      <w:rPr>
                                        <w:rFonts w:ascii="Candara" w:hAnsi="Candar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>dimientos</w:t>
                                    </w:r>
                                    <w:r w:rsidRPr="00C9109E">
                                      <w:rPr>
                                        <w:rFonts w:ascii="Candara" w:hAnsi="Candar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 xml:space="preserve"> Culminados</w:t>
                                    </w: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Candara" w:hAnsi="Candar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Candara" w:hAnsi="Candar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Candara" w:hAnsi="Candar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Candara" w:hAnsi="Candar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A51438" w:rsidRPr="00A94204" w:rsidRDefault="00A51438" w:rsidP="00A94204">
                                    <w:pPr>
                                      <w:jc w:val="center"/>
                                      <w:rPr>
                                        <w:rFonts w:ascii="Verdana" w:hAnsi="Verdana" w:cs="Tahoma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1438" w:rsidRPr="004536ED" w:rsidRDefault="00A51438" w:rsidP="0020032E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200150" y="159385"/>
                            <a:ext cx="367665" cy="85026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438" w:rsidRPr="0020032E" w:rsidRDefault="00A51438" w:rsidP="0020032E">
                              <w:pPr>
                                <w:rPr>
                                  <w:rFonts w:ascii="Arial Black" w:hAnsi="Arial Black"/>
                                  <w:b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r w:rsidRPr="0020032E">
                                <w:rPr>
                                  <w:rFonts w:ascii="Arial Black" w:hAnsi="Arial Black"/>
                                  <w:b/>
                                  <w:color w:val="000000"/>
                                  <w:sz w:val="72"/>
                                  <w:szCs w:val="72"/>
                                </w:rPr>
                                <w:t xml:space="preserve">-   </w:t>
                              </w:r>
                            </w:p>
                            <w:p w:rsidR="00A51438" w:rsidRPr="003633A4" w:rsidRDefault="00A51438" w:rsidP="0020032E">
                              <w:pPr>
                                <w:rPr>
                                  <w:rFonts w:ascii="Broadway" w:hAnsi="Broadway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</w:pPr>
                            </w:p>
                            <w:p w:rsidR="00A51438" w:rsidRPr="003633A4" w:rsidRDefault="00A51438" w:rsidP="0020032E">
                              <w:pPr>
                                <w:rPr>
                                  <w:rFonts w:ascii="Broadway" w:hAnsi="Broadway"/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940050" y="264160"/>
                            <a:ext cx="304800" cy="56197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438" w:rsidRPr="00DE488D" w:rsidRDefault="00A51438" w:rsidP="0020032E">
                              <w:pPr>
                                <w:rPr>
                                  <w:rFonts w:ascii="Arial Black" w:hAnsi="Arial Black"/>
                                  <w:b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 w:rsidRPr="00DE488D">
                                <w:rPr>
                                  <w:rFonts w:ascii="Arial Black" w:hAnsi="Arial Black"/>
                                  <w:b/>
                                  <w:color w:val="000000"/>
                                  <w:sz w:val="44"/>
                                  <w:szCs w:val="44"/>
                                </w:rPr>
                                <w:t>=</w:t>
                              </w:r>
                            </w:p>
                            <w:p w:rsidR="00A51438" w:rsidRPr="003633A4" w:rsidRDefault="00A51438" w:rsidP="0020032E">
                              <w:pPr>
                                <w:jc w:val="center"/>
                                <w:rPr>
                                  <w:rFonts w:ascii="Broadway" w:hAnsi="Broadway"/>
                                  <w:b/>
                                  <w:color w:val="000000"/>
                                  <w:sz w:val="44"/>
                                  <w:szCs w:val="44"/>
                                </w:rPr>
                              </w:pPr>
                            </w:p>
                            <w:p w:rsidR="00A51438" w:rsidRPr="003633A4" w:rsidRDefault="00A51438" w:rsidP="0020032E">
                              <w:pPr>
                                <w:jc w:val="center"/>
                                <w:rPr>
                                  <w:rFonts w:ascii="Broadway" w:hAnsi="Broadway"/>
                                  <w:b/>
                                  <w:color w:val="00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303270" y="363855"/>
                            <a:ext cx="1393190" cy="3619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438" w:rsidRPr="003633A4" w:rsidRDefault="00A51438" w:rsidP="00382438">
                              <w:pPr>
                                <w:rPr>
                                  <w:rFonts w:ascii="Broadway" w:hAnsi="Broadway"/>
                                  <w:b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 w:rsidRPr="00C8453D">
                                <w:rPr>
                                  <w:rFonts w:ascii="Calibri" w:hAnsi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S/. </w:t>
                              </w:r>
                              <w:r w:rsidR="00E65761" w:rsidRPr="00E65761">
                                <w:rPr>
                                  <w:rFonts w:ascii="Calibri" w:hAnsi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908,542.54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rg_hi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5070" y="654685"/>
                            <a:ext cx="899160" cy="895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8" o:spid="_x0000_s1030" editas="canvas" style="position:absolute;margin-left:35.7pt;margin-top:8.75pt;width:377.75pt;height:122.05pt;z-index:-251651072;mso-position-horizontal-relative:char;mso-position-vertical-relative:line" coordsize="47974,15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">
                <v:shape id="_x0000_s1031" type="#_x0000_t75" style="position:absolute;width:47974;height:15500;visibility:visible;mso-wrap-style:square">
                  <v:fill o:detectmouseclick="t"/>
                  <v:path o:connecttype="none"/>
                </v:shape>
                <v:shape id="Text Box 30" o:spid="_x0000_s1032" type="#_x0000_t202" style="position:absolute;width:10668;height:10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A51438" w:rsidRPr="00AF2D14" w:rsidRDefault="00A51438" w:rsidP="0020032E">
                        <w:pPr>
                          <w:pStyle w:val="Textoindependiente"/>
                          <w:spacing w:line="276" w:lineRule="auto"/>
                          <w:ind w:right="44"/>
                          <w:rPr>
                            <w:rFonts w:ascii="Verdana" w:hAnsi="Verdana" w:cs="Arial"/>
                            <w:color w:val="000000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0" w:type="auto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03"/>
                        </w:tblGrid>
                        <w:tr w:rsidR="00A51438" w:rsidRPr="00A94204" w:rsidTr="0020032E">
                          <w:trPr>
                            <w:trHeight w:val="289"/>
                            <w:tblCellSpacing w:w="20" w:type="dxa"/>
                          </w:trPr>
                          <w:tc>
                            <w:tcPr>
                              <w:tcW w:w="1523" w:type="dxa"/>
                              <w:shd w:val="clear" w:color="auto" w:fill="002060"/>
                              <w:vAlign w:val="center"/>
                            </w:tcPr>
                            <w:p w:rsidR="00A51438" w:rsidRPr="0020032E" w:rsidRDefault="00A51438" w:rsidP="00A94204">
                              <w:pPr>
                                <w:ind w:left="15"/>
                                <w:rPr>
                                  <w:rFonts w:ascii="Verdana" w:hAnsi="Verdana" w:cs="Tahoma"/>
                                  <w:color w:val="808000"/>
                                  <w:sz w:val="8"/>
                                  <w:szCs w:val="8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10"/>
                                  <w:szCs w:val="10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C9109E" w:rsidRDefault="00A51438" w:rsidP="00A94204">
                              <w:pPr>
                                <w:jc w:val="center"/>
                                <w:rPr>
                                  <w:rFonts w:ascii="Candara" w:hAnsi="Candara" w:cs="Tahom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C9109E">
                                <w:rPr>
                                  <w:rFonts w:ascii="Candara" w:hAnsi="Candara" w:cs="Tahoma"/>
                                  <w:color w:val="FFFFFF"/>
                                  <w:sz w:val="16"/>
                                  <w:szCs w:val="16"/>
                                </w:rPr>
                                <w:t>Valor  Referencial Total de los Proce</w:t>
                              </w:r>
                              <w:r w:rsidR="00EC621D">
                                <w:rPr>
                                  <w:rFonts w:ascii="Candara" w:hAnsi="Candara" w:cs="Tahoma"/>
                                  <w:color w:val="FFFFFF"/>
                                  <w:sz w:val="16"/>
                                  <w:szCs w:val="16"/>
                                </w:rPr>
                                <w:t>dimientos</w:t>
                              </w:r>
                              <w:r w:rsidRPr="00C9109E">
                                <w:rPr>
                                  <w:rFonts w:ascii="Candara" w:hAnsi="Candara" w:cs="Tahoma"/>
                                  <w:color w:val="FFFFFF"/>
                                  <w:sz w:val="16"/>
                                  <w:szCs w:val="16"/>
                                </w:rPr>
                                <w:t xml:space="preserve"> Culminados</w:t>
                              </w:r>
                              <w:r>
                                <w:rPr>
                                  <w:rFonts w:ascii="Candara" w:hAnsi="Candara" w:cs="Tahoma"/>
                                  <w:color w:val="FFFFFF"/>
                                  <w:sz w:val="16"/>
                                  <w:szCs w:val="16"/>
                                </w:rPr>
                                <w:t xml:space="preserve"> SEACE</w:t>
                              </w: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20032E" w:rsidRDefault="00A51438" w:rsidP="00A94204">
                              <w:pPr>
                                <w:rPr>
                                  <w:rFonts w:ascii="Verdana" w:hAnsi="Verdana" w:cs="Tahoma"/>
                                  <w:color w:val="808000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A51438" w:rsidRPr="004536ED" w:rsidRDefault="00A51438" w:rsidP="0020032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31" o:spid="_x0000_s1033" type="#_x0000_t202" style="position:absolute;left:17208;width:10668;height:10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51438" w:rsidRPr="00AF2D14" w:rsidRDefault="00A51438" w:rsidP="0020032E">
                        <w:pPr>
                          <w:pStyle w:val="Textoindependiente"/>
                          <w:spacing w:line="276" w:lineRule="auto"/>
                          <w:ind w:right="44"/>
                          <w:rPr>
                            <w:rFonts w:ascii="Verdana" w:hAnsi="Verdana" w:cs="Arial"/>
                            <w:color w:val="000000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0" w:type="auto"/>
                          <w:tblCellSpacing w:w="20" w:type="dxa"/>
                          <w:tblInd w:w="-15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03"/>
                        </w:tblGrid>
                        <w:tr w:rsidR="00A51438" w:rsidRPr="00A94204" w:rsidTr="00A94204">
                          <w:trPr>
                            <w:trHeight w:val="289"/>
                            <w:tblCellSpacing w:w="20" w:type="dxa"/>
                          </w:trPr>
                          <w:tc>
                            <w:tcPr>
                              <w:tcW w:w="1523" w:type="dxa"/>
                              <w:shd w:val="clear" w:color="auto" w:fill="333399"/>
                              <w:vAlign w:val="center"/>
                            </w:tcPr>
                            <w:p w:rsidR="00A51438" w:rsidRPr="00A94204" w:rsidRDefault="00A51438" w:rsidP="00A94204">
                              <w:pPr>
                                <w:ind w:left="15"/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8"/>
                                  <w:szCs w:val="8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C9109E" w:rsidRDefault="00A51438" w:rsidP="0020032E">
                              <w:pPr>
                                <w:jc w:val="center"/>
                                <w:rPr>
                                  <w:rFonts w:ascii="Candara" w:hAnsi="Candara" w:cs="Tahom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C9109E">
                                <w:rPr>
                                  <w:rFonts w:ascii="Candara" w:hAnsi="Candara" w:cs="Tahoma"/>
                                  <w:color w:val="FFFFFF"/>
                                  <w:sz w:val="16"/>
                                  <w:szCs w:val="16"/>
                                </w:rPr>
                                <w:t>Valor  Total adjudicado de los Proce</w:t>
                              </w:r>
                              <w:r w:rsidR="00EC621D">
                                <w:rPr>
                                  <w:rFonts w:ascii="Candara" w:hAnsi="Candara" w:cs="Tahoma"/>
                                  <w:color w:val="FFFFFF"/>
                                  <w:sz w:val="16"/>
                                  <w:szCs w:val="16"/>
                                </w:rPr>
                                <w:t>dimientos</w:t>
                              </w:r>
                              <w:r w:rsidRPr="00C9109E">
                                <w:rPr>
                                  <w:rFonts w:ascii="Candara" w:hAnsi="Candara" w:cs="Tahoma"/>
                                  <w:color w:val="FFFFFF"/>
                                  <w:sz w:val="16"/>
                                  <w:szCs w:val="16"/>
                                </w:rPr>
                                <w:t xml:space="preserve"> Culminados</w:t>
                              </w: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Candara" w:hAnsi="Candara" w:cs="Tahom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Candara" w:hAnsi="Candar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Candara" w:hAnsi="Candar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Candara" w:hAnsi="Candar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:rsidR="00A51438" w:rsidRPr="00A94204" w:rsidRDefault="00A51438" w:rsidP="00A94204">
                              <w:pPr>
                                <w:jc w:val="center"/>
                                <w:rPr>
                                  <w:rFonts w:ascii="Verdana" w:hAnsi="Verdana" w:cs="Tahoma"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A51438" w:rsidRPr="004536ED" w:rsidRDefault="00A51438" w:rsidP="0020032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2" o:spid="_x0000_s1034" type="#_x0000_t109" style="position:absolute;left:12001;top:1593;width:3677;height:8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2278AA&#10;AADbAAAADwAAAGRycy9kb3ducmV2LnhtbERPTWvCQBC9F/wPyxS81Y2JVImuIkJtro1evA3ZMRua&#10;nQ3ZbUz+vVso9DaP9zm7w2hbMVDvG8cKlosEBHHldMO1guvl420Dwgdkja1jUjCRh8N+9rLDXLsH&#10;f9FQhlrEEPY5KjAhdLmUvjJk0S9cRxy5u+sthgj7WuoeHzHctjJNkndpseHYYLCjk6Hqu/yxCobV&#10;cTrf1p/1KtOFSfy5WWJWKjV/HY9bEIHG8C/+cxc6zk/h95d4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2278AAAADbAAAADwAAAAAAAAAAAAAAAACYAgAAZHJzL2Rvd25y&#10;ZXYueG1sUEsFBgAAAAAEAAQA9QAAAIUDAAAAAA==&#10;" filled="f" stroked="f">
                  <v:textbox>
                    <w:txbxContent>
                      <w:p w:rsidR="00A51438" w:rsidRPr="0020032E" w:rsidRDefault="00A51438" w:rsidP="0020032E">
                        <w:pPr>
                          <w:rPr>
                            <w:rFonts w:ascii="Arial Black" w:hAnsi="Arial Black"/>
                            <w:b/>
                            <w:color w:val="000000"/>
                            <w:sz w:val="72"/>
                            <w:szCs w:val="72"/>
                          </w:rPr>
                        </w:pPr>
                        <w:r w:rsidRPr="0020032E">
                          <w:rPr>
                            <w:rFonts w:ascii="Arial Black" w:hAnsi="Arial Black"/>
                            <w:b/>
                            <w:color w:val="000000"/>
                            <w:sz w:val="72"/>
                            <w:szCs w:val="72"/>
                          </w:rPr>
                          <w:t xml:space="preserve">-   </w:t>
                        </w:r>
                      </w:p>
                      <w:p w:rsidR="00A51438" w:rsidRPr="003633A4" w:rsidRDefault="00A51438" w:rsidP="0020032E">
                        <w:pPr>
                          <w:rPr>
                            <w:rFonts w:ascii="Broadway" w:hAnsi="Broadway"/>
                            <w:b/>
                            <w:color w:val="000000"/>
                            <w:sz w:val="52"/>
                            <w:szCs w:val="52"/>
                          </w:rPr>
                        </w:pPr>
                      </w:p>
                      <w:p w:rsidR="00A51438" w:rsidRPr="003633A4" w:rsidRDefault="00A51438" w:rsidP="0020032E">
                        <w:pPr>
                          <w:rPr>
                            <w:rFonts w:ascii="Broadway" w:hAnsi="Broadway"/>
                            <w:b/>
                            <w:color w:val="000000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AutoShape 33" o:spid="_x0000_s1035" type="#_x0000_t109" style="position:absolute;left:29400;top:2641;width:3048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TdMAA&#10;AADbAAAADwAAAGRycy9kb3ducmV2LnhtbERPTWvCQBC9F/wPywje6kYjtsRsRISmXk176W3ITrPB&#10;7GzIbmPy791Cobd5vM/Jj5PtxEiDbx0r2KwTEMS10y03Cj4/3p5fQfiArLFzTApm8nAsFk85Ztrd&#10;+UpjFRoRQ9hnqMCE0GdS+tqQRb92PXHkvt1gMUQ4NFIPeI/htpPbJNlLiy3HBoM9nQ3Vt+rHKhh3&#10;p7n8enlvdqm+mMSX7QbTSqnVcjodQASawr/4z33RcX4Kv7/E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TdMAAAADbAAAADwAAAAAAAAAAAAAAAACYAgAAZHJzL2Rvd25y&#10;ZXYueG1sUEsFBgAAAAAEAAQA9QAAAIUDAAAAAA==&#10;" filled="f" stroked="f">
                  <v:textbox>
                    <w:txbxContent>
                      <w:p w:rsidR="00A51438" w:rsidRPr="00DE488D" w:rsidRDefault="00A51438" w:rsidP="0020032E">
                        <w:pPr>
                          <w:rPr>
                            <w:rFonts w:ascii="Arial Black" w:hAnsi="Arial Black"/>
                            <w:b/>
                            <w:color w:val="000000"/>
                            <w:sz w:val="44"/>
                            <w:szCs w:val="44"/>
                          </w:rPr>
                        </w:pPr>
                        <w:r w:rsidRPr="00DE488D">
                          <w:rPr>
                            <w:rFonts w:ascii="Arial Black" w:hAnsi="Arial Black"/>
                            <w:b/>
                            <w:color w:val="000000"/>
                            <w:sz w:val="44"/>
                            <w:szCs w:val="44"/>
                          </w:rPr>
                          <w:t>=</w:t>
                        </w:r>
                      </w:p>
                      <w:p w:rsidR="00A51438" w:rsidRPr="003633A4" w:rsidRDefault="00A51438" w:rsidP="0020032E">
                        <w:pPr>
                          <w:jc w:val="center"/>
                          <w:rPr>
                            <w:rFonts w:ascii="Broadway" w:hAnsi="Broadway"/>
                            <w:b/>
                            <w:color w:val="000000"/>
                            <w:sz w:val="44"/>
                            <w:szCs w:val="44"/>
                          </w:rPr>
                        </w:pPr>
                      </w:p>
                      <w:p w:rsidR="00A51438" w:rsidRPr="003633A4" w:rsidRDefault="00A51438" w:rsidP="0020032E">
                        <w:pPr>
                          <w:jc w:val="center"/>
                          <w:rPr>
                            <w:rFonts w:ascii="Broadway" w:hAnsi="Broadway"/>
                            <w:b/>
                            <w:color w:val="00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AutoShape 34" o:spid="_x0000_s1036" type="#_x0000_t109" style="position:absolute;left:33032;top:3638;width:13932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Dr78A&#10;AADbAAAADwAAAGRycy9kb3ducmV2LnhtbERPS4vCMBC+L/gfwgje1tRFlqUaRQTBRVRWPXgcmrEP&#10;m0lpoo3/fiMI3ubje850Hkwt7tS60rKC0TABQZxZXXKu4HRcff6AcB5ZY22ZFDzIwXzW+5hiqm3H&#10;f3Q/+FzEEHYpKii8b1IpXVaQQTe0DXHkLrY16CNsc6lb7GK4qeVXknxLgyXHhgIbWhaUXQ83o8D8&#10;Zj7wZrevdlS7atudKx3WSg36YTEB4Sn4t/jlXus4fwzPX+I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/4OvvwAAANsAAAAPAAAAAAAAAAAAAAAAAJgCAABkcnMvZG93bnJl&#10;di54bWxQSwUGAAAAAAQABAD1AAAAhAMAAAAA&#10;" filled="f" fillcolor="black" stroked="f">
                  <v:textbox>
                    <w:txbxContent>
                      <w:p w:rsidR="00A51438" w:rsidRPr="003633A4" w:rsidRDefault="00A51438" w:rsidP="00382438">
                        <w:pPr>
                          <w:rPr>
                            <w:rFonts w:ascii="Broadway" w:hAnsi="Broadway"/>
                            <w:b/>
                            <w:color w:val="000000"/>
                            <w:sz w:val="44"/>
                            <w:szCs w:val="44"/>
                          </w:rPr>
                        </w:pPr>
                        <w:r w:rsidRPr="00C8453D"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</w:rPr>
                          <w:t xml:space="preserve">S/. </w:t>
                        </w:r>
                        <w:r w:rsidR="00E65761" w:rsidRPr="00E65761"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</w:rPr>
                          <w:t>908,542.54</w:t>
                        </w:r>
                      </w:p>
                    </w:txbxContent>
                  </v:textbox>
                </v:shape>
                <v:shape id="rg_hi" o:spid="_x0000_s1037" type="#_x0000_t75" href="http://www.google.com.pe/imgres?q=dinero&amp;hl=es&amp;biw=1024&amp;bih=540&amp;gbv=2&amp;tbm=isch&amp;tbnid=1YVSzbmh8ZPOeM:&amp;imgrefurl=http://bitdrain.wordpress.com/2012/04/24/donde-esta-el-dinero-indecencia-de-nuestros-amos/&amp;docid=jhJxESPz8TAswM&amp;imgurl=http://bitdrain.files.wordpress.com/2012/04/como-ganar-dinero-online.png&amp;w=347&amp;h=346&amp;ei=xYDjT8fOHYmI8QSHlcmGCA&amp;zoom=1&amp;iact=hc&amp;vpx=553&amp;vpy=181&amp;dur=1375&amp;hovh=224&amp;hovw=225&amp;tx=95&amp;ty=168&amp;sig=110051706493484748630&amp;page=5&amp;tbnh=154&amp;tbnw=187&amp;start=50&amp;ndsp=13&amp;ved=1t:429,r:11,s:50,i" style="position:absolute;left:37350;top:6546;width:8992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NRz++AAAA2wAAAA8AAABkcnMvZG93bnJldi54bWxET81qAjEQvhd8hzBCbzWrtEVWo0iLIN5q&#10;fYBhM25WN5M1GXX16ZtCobf5+H5nvux9q64UUxPYwHhUgCKugm24NrD/Xr9MQSVBttgGJgN3SrBc&#10;DJ7mWNpw4y+67qRWOYRTiQacSFdqnSpHHtModMSZO4ToUTKMtbYRbznct3pSFO/aY8O5wWFHH46q&#10;0+7iDbTchHicbh/3s/jPQurXg5NgzPOwX81ACfXyL/5zb2ye/wa/v+QD9OI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0NRz++AAAA2wAAAA8AAAAAAAAAAAAAAAAAnwIAAGRy&#10;cy9kb3ducmV2LnhtbFBLBQYAAAAABAAEAPcAAACKAwAAAAA=&#10;" o:button="t">
                  <v:fill o:detectmouseclick="t"/>
                  <v:imagedata r:id="rId27" o:title=""/>
                </v:shape>
                <w10:wrap anchory="line"/>
              </v:group>
            </w:pict>
          </mc:Fallback>
        </mc:AlternateContent>
      </w:r>
    </w:p>
    <w:p w:rsidR="00CB0849" w:rsidRDefault="00CB0849" w:rsidP="00CB0849">
      <w:pPr>
        <w:spacing w:line="276" w:lineRule="auto"/>
        <w:ind w:left="426"/>
        <w:rPr>
          <w:rFonts w:ascii="Calibri" w:hAnsi="Calibri" w:cs="Calibri"/>
          <w:b/>
          <w:color w:val="548DD4"/>
          <w:sz w:val="28"/>
          <w:szCs w:val="28"/>
        </w:rPr>
      </w:pPr>
    </w:p>
    <w:p w:rsidR="00CB0849" w:rsidRDefault="00CB0849" w:rsidP="00CB0849">
      <w:pPr>
        <w:spacing w:line="276" w:lineRule="auto"/>
        <w:ind w:left="426"/>
        <w:rPr>
          <w:rFonts w:ascii="Calibri" w:hAnsi="Calibri" w:cs="Calibri"/>
          <w:b/>
          <w:color w:val="548DD4"/>
          <w:sz w:val="28"/>
          <w:szCs w:val="28"/>
        </w:rPr>
      </w:pPr>
    </w:p>
    <w:p w:rsidR="00CB0849" w:rsidRDefault="00CB0849" w:rsidP="00CB0849">
      <w:pPr>
        <w:spacing w:line="276" w:lineRule="auto"/>
        <w:ind w:left="426"/>
        <w:rPr>
          <w:rFonts w:ascii="Calibri" w:hAnsi="Calibri" w:cs="Calibri"/>
          <w:b/>
          <w:color w:val="548DD4"/>
          <w:sz w:val="28"/>
          <w:szCs w:val="28"/>
        </w:rPr>
      </w:pPr>
    </w:p>
    <w:p w:rsidR="00E65761" w:rsidRPr="00CB0849" w:rsidRDefault="00E65761" w:rsidP="00CB0849">
      <w:pPr>
        <w:spacing w:line="276" w:lineRule="auto"/>
        <w:ind w:left="426"/>
        <w:rPr>
          <w:rFonts w:ascii="Calibri" w:hAnsi="Calibri" w:cs="Calibri"/>
          <w:b/>
          <w:color w:val="548DD4"/>
          <w:sz w:val="28"/>
          <w:szCs w:val="28"/>
        </w:rPr>
      </w:pPr>
    </w:p>
    <w:p w:rsidR="0081249F" w:rsidRPr="00B14232" w:rsidRDefault="0081249F" w:rsidP="00C22631">
      <w:pPr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  <w:b/>
          <w:color w:val="548DD4"/>
          <w:sz w:val="28"/>
          <w:szCs w:val="28"/>
        </w:rPr>
      </w:pPr>
      <w:r w:rsidRPr="00B14232">
        <w:rPr>
          <w:rFonts w:ascii="Calibri" w:hAnsi="Calibri" w:cs="Calibri"/>
          <w:b/>
          <w:color w:val="548DD4"/>
          <w:sz w:val="28"/>
          <w:szCs w:val="28"/>
        </w:rPr>
        <w:lastRenderedPageBreak/>
        <w:t>Versiones del Plan Anual de Contrataciones</w:t>
      </w:r>
      <w:r w:rsidR="00652AA4">
        <w:rPr>
          <w:rFonts w:ascii="Calibri" w:hAnsi="Calibri" w:cs="Calibri"/>
          <w:b/>
          <w:color w:val="548DD4"/>
          <w:sz w:val="28"/>
          <w:szCs w:val="28"/>
        </w:rPr>
        <w:t xml:space="preserve"> 201</w:t>
      </w:r>
      <w:r w:rsidR="00505347">
        <w:rPr>
          <w:rFonts w:ascii="Calibri" w:hAnsi="Calibri" w:cs="Calibri"/>
          <w:b/>
          <w:color w:val="548DD4"/>
          <w:sz w:val="28"/>
          <w:szCs w:val="28"/>
        </w:rPr>
        <w:t>7</w:t>
      </w:r>
      <w:r w:rsidR="00676F23">
        <w:rPr>
          <w:rFonts w:ascii="Calibri" w:hAnsi="Calibri" w:cs="Calibri"/>
          <w:b/>
          <w:color w:val="548DD4"/>
          <w:sz w:val="28"/>
          <w:szCs w:val="28"/>
        </w:rPr>
        <w:t xml:space="preserve"> - 1e</w:t>
      </w:r>
      <w:r w:rsidR="00830A93">
        <w:rPr>
          <w:rFonts w:ascii="Calibri" w:hAnsi="Calibri" w:cs="Calibri"/>
          <w:b/>
          <w:color w:val="548DD4"/>
          <w:sz w:val="28"/>
          <w:szCs w:val="28"/>
        </w:rPr>
        <w:t>r Semestre.</w:t>
      </w:r>
    </w:p>
    <w:p w:rsidR="0081249F" w:rsidRPr="00811FFD" w:rsidRDefault="001E376A" w:rsidP="00C22631">
      <w:pPr>
        <w:tabs>
          <w:tab w:val="num" w:pos="426"/>
        </w:tabs>
        <w:spacing w:line="276" w:lineRule="auto"/>
        <w:ind w:left="720"/>
        <w:rPr>
          <w:rFonts w:ascii="Calibri" w:hAnsi="Calibri" w:cs="Calibri"/>
          <w:b/>
          <w:color w:val="4F81BD"/>
          <w:sz w:val="28"/>
          <w:szCs w:val="28"/>
          <w:highlight w:val="green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73660</wp:posOffset>
                </wp:positionV>
                <wp:extent cx="5981700" cy="0"/>
                <wp:effectExtent l="5715" t="6985" r="13335" b="1206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1.8pt;margin-top:5.8pt;width:4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GKIwIAADw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" strokecolor="#4f81bd"/>
            </w:pict>
          </mc:Fallback>
        </mc:AlternateContent>
      </w:r>
    </w:p>
    <w:tbl>
      <w:tblPr>
        <w:tblW w:w="0" w:type="auto"/>
        <w:tblInd w:w="108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35274C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1, aprobada con RGM N° 001-201</w:t>
            </w:r>
            <w:r w:rsidR="0035274C">
              <w:rPr>
                <w:rFonts w:ascii="Calibri" w:hAnsi="Calibri" w:cs="Calibri"/>
                <w:sz w:val="22"/>
                <w:szCs w:val="22"/>
              </w:rPr>
              <w:t>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2,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16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3,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17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4,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25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5,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28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6,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39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7, aprobada con RGM N° 03</w:t>
            </w:r>
            <w:r w:rsidR="00673FDB">
              <w:rPr>
                <w:rFonts w:ascii="Calibri" w:hAnsi="Calibri" w:cs="Calibri"/>
                <w:sz w:val="22"/>
                <w:szCs w:val="22"/>
              </w:rPr>
              <w:t>8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8,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53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9,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57-</w:t>
            </w:r>
            <w:r w:rsidR="0035274C">
              <w:rPr>
                <w:rFonts w:ascii="Calibri" w:hAnsi="Calibri" w:cs="Calibri"/>
                <w:sz w:val="22"/>
                <w:szCs w:val="22"/>
              </w:rPr>
              <w:t>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 xml:space="preserve">Versión 10, aprobada con RGM N° </w:t>
            </w:r>
            <w:r w:rsidR="00673FDB">
              <w:rPr>
                <w:rFonts w:ascii="Calibri" w:hAnsi="Calibri" w:cs="Calibri"/>
                <w:sz w:val="22"/>
                <w:szCs w:val="22"/>
              </w:rPr>
              <w:t>060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11,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63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12,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65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13,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58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14,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61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15,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68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16,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70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17,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86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177D41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18, aprobada con RGM</w:t>
            </w:r>
            <w:r w:rsidR="0035274C">
              <w:rPr>
                <w:rFonts w:ascii="Calibri" w:hAnsi="Calibri" w:cs="Calibri"/>
                <w:sz w:val="22"/>
                <w:szCs w:val="22"/>
              </w:rPr>
              <w:t xml:space="preserve"> N° 074-2017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19, aprobada con RGM N° 0</w:t>
            </w:r>
            <w:r w:rsidR="00673FDB">
              <w:rPr>
                <w:rFonts w:ascii="Calibri" w:hAnsi="Calibri" w:cs="Calibri"/>
                <w:sz w:val="22"/>
                <w:szCs w:val="22"/>
              </w:rPr>
              <w:t>85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72509E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  <w:hideMark/>
          </w:tcPr>
          <w:p w:rsidR="0072509E" w:rsidRPr="00177D41" w:rsidRDefault="0072509E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7D41">
              <w:rPr>
                <w:rFonts w:ascii="Calibri" w:hAnsi="Calibri" w:cs="Calibri"/>
                <w:sz w:val="22"/>
                <w:szCs w:val="22"/>
              </w:rPr>
              <w:t>Versión 20, aprobada con RGM N° 08</w:t>
            </w:r>
            <w:r w:rsidR="00673FDB">
              <w:rPr>
                <w:rFonts w:ascii="Calibri" w:hAnsi="Calibri" w:cs="Calibri"/>
                <w:sz w:val="22"/>
                <w:szCs w:val="22"/>
              </w:rPr>
              <w:t>7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177D41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  <w:tr w:rsidR="00673FDB" w:rsidRPr="00177D41" w:rsidTr="00177D41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73FDB" w:rsidRPr="00177D41" w:rsidRDefault="00673FDB" w:rsidP="00673FDB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73FDB">
              <w:rPr>
                <w:rFonts w:ascii="Calibri" w:hAnsi="Calibri" w:cs="Calibri"/>
                <w:sz w:val="22"/>
                <w:szCs w:val="22"/>
              </w:rPr>
              <w:t>Versión 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673FDB">
              <w:rPr>
                <w:rFonts w:ascii="Calibri" w:hAnsi="Calibri" w:cs="Calibri"/>
                <w:sz w:val="22"/>
                <w:szCs w:val="22"/>
              </w:rPr>
              <w:t>, aprobada con RGM N° 0</w:t>
            </w:r>
            <w:r>
              <w:rPr>
                <w:rFonts w:ascii="Calibri" w:hAnsi="Calibri" w:cs="Calibri"/>
                <w:sz w:val="22"/>
                <w:szCs w:val="22"/>
              </w:rPr>
              <w:t>90</w:t>
            </w:r>
            <w:r w:rsidR="0035274C">
              <w:rPr>
                <w:rFonts w:ascii="Calibri" w:hAnsi="Calibri" w:cs="Calibri"/>
                <w:sz w:val="22"/>
                <w:szCs w:val="22"/>
              </w:rPr>
              <w:t>-2017</w:t>
            </w:r>
            <w:r w:rsidRPr="00673FDB">
              <w:rPr>
                <w:rFonts w:ascii="Calibri" w:hAnsi="Calibri" w:cs="Calibri"/>
                <w:sz w:val="22"/>
                <w:szCs w:val="22"/>
              </w:rPr>
              <w:t>-GM/MM</w:t>
            </w:r>
          </w:p>
        </w:tc>
      </w:tr>
    </w:tbl>
    <w:p w:rsidR="0072509E" w:rsidRDefault="0072509E" w:rsidP="002208A3">
      <w:pPr>
        <w:spacing w:line="276" w:lineRule="auto"/>
        <w:ind w:left="426"/>
        <w:rPr>
          <w:rFonts w:ascii="Calibri" w:hAnsi="Calibri" w:cs="Calibri"/>
          <w:b/>
          <w:color w:val="548DD4"/>
          <w:sz w:val="28"/>
          <w:szCs w:val="28"/>
        </w:rPr>
      </w:pPr>
    </w:p>
    <w:p w:rsidR="0072509E" w:rsidRDefault="0072509E" w:rsidP="002208A3">
      <w:pPr>
        <w:spacing w:line="276" w:lineRule="auto"/>
        <w:ind w:left="426"/>
        <w:rPr>
          <w:rFonts w:ascii="Calibri" w:hAnsi="Calibri" w:cs="Calibri"/>
          <w:b/>
          <w:color w:val="548DD4"/>
          <w:sz w:val="28"/>
          <w:szCs w:val="28"/>
        </w:rPr>
      </w:pPr>
    </w:p>
    <w:p w:rsidR="0081249F" w:rsidRPr="006B76FF" w:rsidRDefault="0081249F" w:rsidP="00426D6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548DD4"/>
          <w:sz w:val="28"/>
          <w:szCs w:val="28"/>
        </w:rPr>
      </w:pPr>
      <w:r w:rsidRPr="006B76FF">
        <w:rPr>
          <w:rFonts w:ascii="Calibri" w:hAnsi="Calibri" w:cs="Calibri"/>
          <w:b/>
          <w:color w:val="548DD4"/>
          <w:sz w:val="28"/>
          <w:szCs w:val="28"/>
        </w:rPr>
        <w:t xml:space="preserve">Conclusiones del avance de la ejecución del Plan Anual  </w:t>
      </w:r>
      <w:r w:rsidR="006D1A0B">
        <w:rPr>
          <w:rFonts w:ascii="Calibri" w:hAnsi="Calibri" w:cs="Calibri"/>
          <w:b/>
          <w:color w:val="548DD4"/>
          <w:sz w:val="28"/>
          <w:szCs w:val="28"/>
        </w:rPr>
        <w:t>de contrataciones 201</w:t>
      </w:r>
      <w:r w:rsidR="00F8764C">
        <w:rPr>
          <w:rFonts w:ascii="Calibri" w:hAnsi="Calibri" w:cs="Calibri"/>
          <w:b/>
          <w:color w:val="548DD4"/>
          <w:sz w:val="28"/>
          <w:szCs w:val="28"/>
        </w:rPr>
        <w:t>7</w:t>
      </w:r>
      <w:r w:rsidR="006D1A0B">
        <w:rPr>
          <w:rFonts w:ascii="Calibri" w:hAnsi="Calibri" w:cs="Calibri"/>
          <w:b/>
          <w:color w:val="548DD4"/>
          <w:sz w:val="28"/>
          <w:szCs w:val="28"/>
        </w:rPr>
        <w:t xml:space="preserve"> - 1er Semestre</w:t>
      </w:r>
      <w:r w:rsidR="00426D61">
        <w:rPr>
          <w:rFonts w:ascii="Calibri" w:hAnsi="Calibri" w:cs="Calibri"/>
          <w:b/>
          <w:color w:val="548DD4"/>
          <w:sz w:val="28"/>
          <w:szCs w:val="28"/>
        </w:rPr>
        <w:t>.</w:t>
      </w:r>
    </w:p>
    <w:p w:rsidR="0081249F" w:rsidRPr="00811FFD" w:rsidRDefault="001E376A" w:rsidP="00C22631">
      <w:pPr>
        <w:tabs>
          <w:tab w:val="num" w:pos="426"/>
        </w:tabs>
        <w:spacing w:line="276" w:lineRule="auto"/>
        <w:ind w:left="720"/>
        <w:rPr>
          <w:rFonts w:ascii="Calibri" w:hAnsi="Calibri" w:cs="Calibri"/>
          <w:b/>
          <w:color w:val="4F81BD"/>
          <w:sz w:val="28"/>
          <w:szCs w:val="28"/>
          <w:highlight w:val="green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73660</wp:posOffset>
                </wp:positionV>
                <wp:extent cx="5981700" cy="0"/>
                <wp:effectExtent l="5715" t="6985" r="13335" b="1206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1.8pt;margin-top:5.8pt;width:4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" strokecolor="#4f81bd"/>
            </w:pict>
          </mc:Fallback>
        </mc:AlternateContent>
      </w:r>
    </w:p>
    <w:p w:rsidR="00426D61" w:rsidRDefault="00652AA4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  <w:r>
        <w:rPr>
          <w:rFonts w:ascii="Calibri" w:hAnsi="Calibri" w:cs="StoneSansITCTTMedium"/>
          <w:color w:val="000000"/>
          <w:sz w:val="22"/>
          <w:szCs w:val="22"/>
        </w:rPr>
        <w:t xml:space="preserve">De la </w:t>
      </w:r>
      <w:r w:rsidR="001F1717">
        <w:rPr>
          <w:rFonts w:ascii="Calibri" w:hAnsi="Calibri" w:cs="StoneSansITCTTMedium"/>
          <w:color w:val="000000"/>
          <w:sz w:val="22"/>
          <w:szCs w:val="22"/>
        </w:rPr>
        <w:t>revisión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 a la </w:t>
      </w:r>
      <w:r w:rsidR="001F1717">
        <w:rPr>
          <w:rFonts w:ascii="Calibri" w:hAnsi="Calibri" w:cs="StoneSansITCTTMedium"/>
          <w:color w:val="000000"/>
          <w:sz w:val="22"/>
          <w:szCs w:val="22"/>
        </w:rPr>
        <w:t>información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  consignada en los párrafos y cuadros </w:t>
      </w:r>
      <w:r w:rsidR="001F1717">
        <w:rPr>
          <w:rFonts w:ascii="Calibri" w:hAnsi="Calibri" w:cs="StoneSansITCTTMedium"/>
          <w:color w:val="000000"/>
          <w:sz w:val="22"/>
          <w:szCs w:val="22"/>
        </w:rPr>
        <w:t>anteriores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, se puede </w:t>
      </w:r>
      <w:r w:rsidR="001F1717">
        <w:rPr>
          <w:rFonts w:ascii="Calibri" w:hAnsi="Calibri" w:cs="StoneSansITCTTMedium"/>
          <w:color w:val="000000"/>
          <w:sz w:val="22"/>
          <w:szCs w:val="22"/>
        </w:rPr>
        <w:t>evidenciar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 que </w:t>
      </w:r>
      <w:r w:rsidR="0081249F" w:rsidRPr="00796201">
        <w:rPr>
          <w:rFonts w:ascii="Calibri" w:hAnsi="Calibri" w:cs="StoneSansITCTTMedium"/>
          <w:color w:val="000000"/>
          <w:sz w:val="22"/>
          <w:szCs w:val="22"/>
        </w:rPr>
        <w:t xml:space="preserve">el avance de la ejecución del Plan Anual de Contrataciones de la Municipalidad de Miraflores </w:t>
      </w:r>
      <w:r w:rsidR="00426D61">
        <w:rPr>
          <w:rFonts w:ascii="Calibri" w:hAnsi="Calibri" w:cs="StoneSansITCTTMedium"/>
          <w:color w:val="000000"/>
          <w:sz w:val="22"/>
          <w:szCs w:val="22"/>
        </w:rPr>
        <w:t xml:space="preserve">en el 1er Semestre del año </w:t>
      </w:r>
      <w:r>
        <w:rPr>
          <w:rFonts w:ascii="Calibri" w:hAnsi="Calibri" w:cs="StoneSansITCTTMedium"/>
          <w:color w:val="000000"/>
          <w:sz w:val="22"/>
          <w:szCs w:val="22"/>
        </w:rPr>
        <w:t>201</w:t>
      </w:r>
      <w:r w:rsidR="00F8764C">
        <w:rPr>
          <w:rFonts w:ascii="Calibri" w:hAnsi="Calibri" w:cs="StoneSansITCTTMedium"/>
          <w:color w:val="000000"/>
          <w:sz w:val="22"/>
          <w:szCs w:val="22"/>
        </w:rPr>
        <w:t>7</w:t>
      </w:r>
      <w:r w:rsidR="00A51438">
        <w:rPr>
          <w:rFonts w:ascii="Calibri" w:hAnsi="Calibri" w:cs="StoneSansITCTTMedium"/>
          <w:color w:val="000000"/>
          <w:sz w:val="22"/>
          <w:szCs w:val="22"/>
        </w:rPr>
        <w:t xml:space="preserve">, tal como se puede apreciar en </w:t>
      </w:r>
      <w:r w:rsidR="00426D61">
        <w:rPr>
          <w:rFonts w:ascii="Calibri" w:hAnsi="Calibri" w:cs="StoneSansITCTTMedium"/>
          <w:color w:val="000000"/>
          <w:sz w:val="22"/>
          <w:szCs w:val="22"/>
        </w:rPr>
        <w:t>los porcentajes de ejecución</w:t>
      </w:r>
      <w:r w:rsidR="00D24A53">
        <w:rPr>
          <w:rFonts w:ascii="Calibri" w:hAnsi="Calibri" w:cs="StoneSansITCTTMedium"/>
          <w:color w:val="000000"/>
          <w:sz w:val="22"/>
          <w:szCs w:val="22"/>
        </w:rPr>
        <w:t xml:space="preserve"> de la plataforma del SEACE</w:t>
      </w:r>
      <w:r w:rsidR="00426D61">
        <w:rPr>
          <w:rFonts w:ascii="Calibri" w:hAnsi="Calibri" w:cs="StoneSansITCTTMedium"/>
          <w:color w:val="000000"/>
          <w:sz w:val="22"/>
          <w:szCs w:val="22"/>
        </w:rPr>
        <w:t>,</w:t>
      </w:r>
      <w:r w:rsidR="0081249F" w:rsidRPr="00796201">
        <w:rPr>
          <w:rFonts w:ascii="Calibri" w:hAnsi="Calibri" w:cs="StoneSansITCTTMedium"/>
          <w:color w:val="000000"/>
          <w:sz w:val="22"/>
          <w:szCs w:val="22"/>
        </w:rPr>
        <w:t xml:space="preserve"> se encuentra </w:t>
      </w:r>
      <w:r w:rsidR="00D24A53">
        <w:rPr>
          <w:rFonts w:ascii="Calibri" w:hAnsi="Calibri" w:cs="StoneSansITCTTMedium"/>
          <w:color w:val="000000"/>
          <w:sz w:val="22"/>
          <w:szCs w:val="22"/>
        </w:rPr>
        <w:t xml:space="preserve">con un indicador de avance de </w:t>
      </w:r>
      <w:r w:rsidR="00D24A53">
        <w:rPr>
          <w:rFonts w:ascii="Calibri" w:hAnsi="Calibri" w:cs="StoneSansITCTTMedium"/>
          <w:b/>
          <w:color w:val="000000"/>
          <w:sz w:val="22"/>
          <w:szCs w:val="22"/>
          <w:u w:val="single"/>
        </w:rPr>
        <w:t>81.82</w:t>
      </w:r>
      <w:r w:rsidR="0081249F" w:rsidRPr="00796201">
        <w:rPr>
          <w:rFonts w:ascii="Calibri" w:hAnsi="Calibri" w:cs="StoneSansITCTTMedium"/>
          <w:b/>
          <w:color w:val="000000"/>
          <w:sz w:val="22"/>
          <w:szCs w:val="22"/>
          <w:u w:val="single"/>
        </w:rPr>
        <w:t xml:space="preserve"> %</w:t>
      </w:r>
      <w:r w:rsidR="0081249F" w:rsidRPr="00796201">
        <w:rPr>
          <w:rFonts w:ascii="Calibri" w:hAnsi="Calibri" w:cs="StoneSansITCTTMedium"/>
          <w:color w:val="000000"/>
          <w:sz w:val="22"/>
          <w:szCs w:val="22"/>
        </w:rPr>
        <w:t xml:space="preserve"> respecto al </w:t>
      </w:r>
      <w:r w:rsidR="006B76FF" w:rsidRPr="00796201">
        <w:rPr>
          <w:rFonts w:ascii="Calibri" w:hAnsi="Calibri" w:cs="StoneSansITCTTMedium"/>
          <w:color w:val="000000"/>
          <w:sz w:val="22"/>
          <w:szCs w:val="22"/>
        </w:rPr>
        <w:t>número</w:t>
      </w:r>
      <w:r w:rsidR="0081249F" w:rsidRPr="00796201">
        <w:rPr>
          <w:rFonts w:ascii="Calibri" w:hAnsi="Calibri" w:cs="StoneSansITCTTMedium"/>
          <w:color w:val="000000"/>
          <w:sz w:val="22"/>
          <w:szCs w:val="22"/>
        </w:rPr>
        <w:t xml:space="preserve"> de proce</w:t>
      </w:r>
      <w:r w:rsidR="001F1717">
        <w:rPr>
          <w:rFonts w:ascii="Calibri" w:hAnsi="Calibri" w:cs="StoneSansITCTTMedium"/>
          <w:color w:val="000000"/>
          <w:sz w:val="22"/>
          <w:szCs w:val="22"/>
        </w:rPr>
        <w:t xml:space="preserve">dimientos </w:t>
      </w:r>
      <w:r w:rsidR="0081249F" w:rsidRPr="00796201">
        <w:rPr>
          <w:rFonts w:ascii="Calibri" w:hAnsi="Calibri" w:cs="StoneSansITCTTMedium"/>
          <w:color w:val="000000"/>
          <w:sz w:val="22"/>
          <w:szCs w:val="22"/>
        </w:rPr>
        <w:t>programado</w:t>
      </w:r>
      <w:r w:rsidR="001F1717">
        <w:rPr>
          <w:rFonts w:ascii="Calibri" w:hAnsi="Calibri" w:cs="StoneSansITCTTMedium"/>
          <w:color w:val="000000"/>
          <w:sz w:val="22"/>
          <w:szCs w:val="22"/>
        </w:rPr>
        <w:t>s en el primer semestre del año en curso</w:t>
      </w:r>
      <w:r w:rsidR="0081249F" w:rsidRPr="00796201">
        <w:rPr>
          <w:rFonts w:ascii="Calibri" w:hAnsi="Calibri" w:cs="StoneSansITCTTMedium"/>
          <w:color w:val="000000"/>
          <w:sz w:val="22"/>
          <w:szCs w:val="22"/>
        </w:rPr>
        <w:t xml:space="preserve">, reflejando dichas convocatorias un </w:t>
      </w:r>
      <w:r w:rsidR="00D24A53">
        <w:rPr>
          <w:rFonts w:ascii="Calibri" w:hAnsi="Calibri" w:cs="StoneSansITCTTMedium"/>
          <w:color w:val="000000"/>
          <w:sz w:val="22"/>
          <w:szCs w:val="22"/>
        </w:rPr>
        <w:t xml:space="preserve">indicador de cumplimiento </w:t>
      </w:r>
      <w:r w:rsidR="0081249F" w:rsidRPr="00796201">
        <w:rPr>
          <w:rFonts w:ascii="Calibri" w:hAnsi="Calibri" w:cs="StoneSansITCTTMedium"/>
          <w:color w:val="000000"/>
          <w:sz w:val="22"/>
          <w:szCs w:val="22"/>
        </w:rPr>
        <w:t xml:space="preserve">de </w:t>
      </w:r>
      <w:r w:rsidR="00D24A53">
        <w:rPr>
          <w:rFonts w:ascii="Calibri" w:hAnsi="Calibri" w:cs="StoneSansITCTTMedium"/>
          <w:b/>
          <w:color w:val="000000"/>
          <w:sz w:val="22"/>
          <w:szCs w:val="22"/>
          <w:u w:val="single"/>
        </w:rPr>
        <w:t>86.82</w:t>
      </w:r>
      <w:r w:rsidR="0081249F" w:rsidRPr="00796201">
        <w:rPr>
          <w:rFonts w:ascii="Calibri" w:hAnsi="Calibri" w:cs="StoneSansITCTTMedium"/>
          <w:b/>
          <w:color w:val="000000"/>
          <w:sz w:val="22"/>
          <w:szCs w:val="22"/>
          <w:u w:val="single"/>
        </w:rPr>
        <w:t xml:space="preserve"> %</w:t>
      </w:r>
      <w:r w:rsidR="0081249F" w:rsidRPr="00796201">
        <w:rPr>
          <w:rFonts w:ascii="Calibri" w:hAnsi="Calibri" w:cs="StoneSansITCTTMedium"/>
          <w:color w:val="000000"/>
          <w:sz w:val="22"/>
          <w:szCs w:val="22"/>
        </w:rPr>
        <w:t xml:space="preserve"> respecto al </w:t>
      </w:r>
      <w:r w:rsidR="001F1717">
        <w:rPr>
          <w:rFonts w:ascii="Calibri" w:hAnsi="Calibri" w:cs="StoneSansITCTTMedium"/>
          <w:color w:val="000000"/>
          <w:sz w:val="22"/>
          <w:szCs w:val="22"/>
        </w:rPr>
        <w:t>total de los proce</w:t>
      </w:r>
      <w:r w:rsidR="00EC621D">
        <w:rPr>
          <w:rFonts w:ascii="Calibri" w:hAnsi="Calibri" w:cs="StoneSansITCTTMedium"/>
          <w:color w:val="000000"/>
          <w:sz w:val="22"/>
          <w:szCs w:val="22"/>
        </w:rPr>
        <w:t>dimientos</w:t>
      </w:r>
      <w:r w:rsidR="001F1717">
        <w:rPr>
          <w:rFonts w:ascii="Calibri" w:hAnsi="Calibri" w:cs="StoneSansITCTTMedium"/>
          <w:color w:val="000000"/>
          <w:sz w:val="22"/>
          <w:szCs w:val="22"/>
        </w:rPr>
        <w:t xml:space="preserve"> programados en </w:t>
      </w:r>
      <w:r w:rsidR="0081249F" w:rsidRPr="00796201">
        <w:rPr>
          <w:rFonts w:ascii="Calibri" w:hAnsi="Calibri" w:cs="StoneSansITCTTMedium"/>
          <w:color w:val="000000"/>
          <w:sz w:val="22"/>
          <w:szCs w:val="22"/>
        </w:rPr>
        <w:t>el Plan Anual</w:t>
      </w:r>
      <w:r w:rsidR="00426D61">
        <w:rPr>
          <w:rFonts w:ascii="Calibri" w:hAnsi="Calibri" w:cs="StoneSansITCTTMedium"/>
          <w:color w:val="000000"/>
          <w:sz w:val="22"/>
          <w:szCs w:val="22"/>
        </w:rPr>
        <w:t xml:space="preserve"> de contrataciones para el ejercicio 201</w:t>
      </w:r>
      <w:r w:rsidR="00D24A53">
        <w:rPr>
          <w:rFonts w:ascii="Calibri" w:hAnsi="Calibri" w:cs="StoneSansITCTTMedium"/>
          <w:color w:val="000000"/>
          <w:sz w:val="22"/>
          <w:szCs w:val="22"/>
        </w:rPr>
        <w:t>7</w:t>
      </w:r>
      <w:r w:rsidR="00426D61">
        <w:rPr>
          <w:rFonts w:ascii="Calibri" w:hAnsi="Calibri" w:cs="StoneSansITCTTMedium"/>
          <w:color w:val="000000"/>
          <w:sz w:val="22"/>
          <w:szCs w:val="22"/>
        </w:rPr>
        <w:t>.</w:t>
      </w:r>
    </w:p>
    <w:p w:rsidR="00426D61" w:rsidRDefault="00426D61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</w:p>
    <w:p w:rsidR="00D24A53" w:rsidRDefault="00D24A53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  <w:r w:rsidRPr="00796201">
        <w:rPr>
          <w:rFonts w:ascii="Calibri" w:hAnsi="Calibri" w:cs="StoneSansITCTTMedium"/>
          <w:color w:val="000000"/>
          <w:sz w:val="22"/>
          <w:szCs w:val="22"/>
        </w:rPr>
        <w:t>Los referidos avances serían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 mucho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 más significativos</w:t>
      </w:r>
      <w:r>
        <w:rPr>
          <w:rFonts w:ascii="Calibri" w:hAnsi="Calibri" w:cs="StoneSansITCTTMedium"/>
          <w:color w:val="000000"/>
          <w:sz w:val="22"/>
          <w:szCs w:val="22"/>
        </w:rPr>
        <w:t>,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 si en el periodo 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establecido 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>se hubieran convocado los proc</w:t>
      </w:r>
      <w:r>
        <w:rPr>
          <w:rFonts w:ascii="Calibri" w:hAnsi="Calibri" w:cs="StoneSansITCTTMedium"/>
          <w:color w:val="000000"/>
          <w:sz w:val="22"/>
          <w:szCs w:val="22"/>
        </w:rPr>
        <w:t>edimientos de selección programados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 </w:t>
      </w:r>
      <w:r>
        <w:rPr>
          <w:rFonts w:ascii="Calibri" w:hAnsi="Calibri" w:cs="StoneSansITCTTMedium"/>
          <w:color w:val="000000"/>
          <w:sz w:val="22"/>
          <w:szCs w:val="22"/>
        </w:rPr>
        <w:t>en las fechas previstas, los cuales a la fecha del presente informe se encuentran pendientes de convocatoria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>, a pesar que su fecha tentativa de convocatoria estaba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n previstos entre los meses de 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Enero a  </w:t>
      </w:r>
      <w:r>
        <w:rPr>
          <w:rFonts w:ascii="Calibri" w:hAnsi="Calibri" w:cs="StoneSansITCTTMedium"/>
          <w:color w:val="000000"/>
          <w:sz w:val="22"/>
          <w:szCs w:val="22"/>
        </w:rPr>
        <w:t>Junio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 del 201</w:t>
      </w:r>
      <w:r>
        <w:rPr>
          <w:rFonts w:ascii="Calibri" w:hAnsi="Calibri" w:cs="StoneSansITCTTMedium"/>
          <w:color w:val="000000"/>
          <w:sz w:val="22"/>
          <w:szCs w:val="22"/>
        </w:rPr>
        <w:t>7.</w:t>
      </w:r>
    </w:p>
    <w:p w:rsidR="00D24A53" w:rsidRDefault="00D24A53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</w:p>
    <w:p w:rsidR="00D24A53" w:rsidRDefault="00D24A53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  <w:r>
        <w:rPr>
          <w:rFonts w:ascii="Calibri" w:hAnsi="Calibri" w:cs="StoneSansITCTTMedium"/>
          <w:color w:val="000000"/>
          <w:sz w:val="22"/>
          <w:szCs w:val="22"/>
        </w:rPr>
        <w:lastRenderedPageBreak/>
        <w:t>También es preciso informar que e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>sta demora se debe a que las Unidades Orgánicas responsables</w:t>
      </w:r>
      <w:r>
        <w:rPr>
          <w:rFonts w:ascii="Calibri" w:hAnsi="Calibri" w:cs="StoneSansITCTTMedium"/>
          <w:color w:val="000000"/>
          <w:sz w:val="22"/>
          <w:szCs w:val="22"/>
        </w:rPr>
        <w:t>,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 no remiten 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en las fechas establecidas 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a la Subgerencia de Logística y Control Patrimonial las especificaciones técnicas </w:t>
      </w:r>
      <w:r>
        <w:rPr>
          <w:rFonts w:ascii="Calibri" w:hAnsi="Calibri" w:cs="StoneSansITCTTMedium"/>
          <w:color w:val="000000"/>
          <w:sz w:val="22"/>
          <w:szCs w:val="22"/>
        </w:rPr>
        <w:t>y/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o términos de referencia de los bienes, servicios y obras </w:t>
      </w:r>
      <w:r>
        <w:rPr>
          <w:rFonts w:ascii="Calibri" w:hAnsi="Calibri" w:cs="StoneSansITCTTMedium"/>
          <w:color w:val="000000"/>
          <w:sz w:val="22"/>
          <w:szCs w:val="22"/>
        </w:rPr>
        <w:t>de los procedimientos de selección programado</w:t>
      </w:r>
      <w:r w:rsidRPr="00796201">
        <w:rPr>
          <w:rFonts w:ascii="Calibri" w:hAnsi="Calibri" w:cs="StoneSansITCTTMedium"/>
          <w:color w:val="000000"/>
          <w:sz w:val="22"/>
          <w:szCs w:val="22"/>
        </w:rPr>
        <w:t xml:space="preserve">s </w:t>
      </w:r>
      <w:r>
        <w:rPr>
          <w:rFonts w:ascii="Calibri" w:hAnsi="Calibri" w:cs="StoneSansITCTTMedium"/>
          <w:color w:val="000000"/>
          <w:sz w:val="22"/>
          <w:szCs w:val="22"/>
        </w:rPr>
        <w:t>para su respectiva convocatoria, ocasionando que no se pueda dar cumplimiento al integro de los procedimientos de selección programados en el Plan Anual de Contrataciones 2017.</w:t>
      </w:r>
    </w:p>
    <w:p w:rsidR="00D24A53" w:rsidRDefault="00D24A53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</w:p>
    <w:p w:rsidR="00620A59" w:rsidRDefault="00620A59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  <w:r w:rsidRPr="00620A59">
        <w:rPr>
          <w:rFonts w:ascii="Calibri" w:hAnsi="Calibri" w:cs="StoneSansITCTTMedium"/>
          <w:color w:val="000000"/>
          <w:sz w:val="22"/>
          <w:szCs w:val="22"/>
        </w:rPr>
        <w:t xml:space="preserve">En </w:t>
      </w:r>
      <w:r>
        <w:rPr>
          <w:rFonts w:ascii="Calibri" w:hAnsi="Calibri" w:cs="StoneSansITCTTMedium"/>
          <w:color w:val="000000"/>
          <w:sz w:val="22"/>
          <w:szCs w:val="22"/>
        </w:rPr>
        <w:t>ese sentido</w:t>
      </w:r>
      <w:r w:rsidRPr="00620A59">
        <w:rPr>
          <w:rFonts w:ascii="Calibri" w:hAnsi="Calibri" w:cs="StoneSansITCTTMedium"/>
          <w:color w:val="000000"/>
          <w:sz w:val="22"/>
          <w:szCs w:val="22"/>
        </w:rPr>
        <w:t xml:space="preserve">, con la finalidad que la Subgerencia de Logística y Control Patrimonial pueda llevar a cabo 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las convocatorias de </w:t>
      </w:r>
      <w:r w:rsidRPr="00620A59">
        <w:rPr>
          <w:rFonts w:ascii="Calibri" w:hAnsi="Calibri" w:cs="StoneSansITCTTMedium"/>
          <w:color w:val="000000"/>
          <w:sz w:val="22"/>
          <w:szCs w:val="22"/>
        </w:rPr>
        <w:t>los proce</w:t>
      </w:r>
      <w:r>
        <w:rPr>
          <w:rFonts w:ascii="Calibri" w:hAnsi="Calibri" w:cs="StoneSansITCTTMedium"/>
          <w:color w:val="000000"/>
          <w:sz w:val="22"/>
          <w:szCs w:val="22"/>
        </w:rPr>
        <w:t>dimientos</w:t>
      </w:r>
      <w:r w:rsidRPr="00620A59">
        <w:rPr>
          <w:rFonts w:ascii="Calibri" w:hAnsi="Calibri" w:cs="StoneSansITCTTMedium"/>
          <w:color w:val="000000"/>
          <w:sz w:val="22"/>
          <w:szCs w:val="22"/>
        </w:rPr>
        <w:t xml:space="preserve"> de selección programados en el Plan Anual de Contrataciones 201</w:t>
      </w:r>
      <w:r>
        <w:rPr>
          <w:rFonts w:ascii="Calibri" w:hAnsi="Calibri" w:cs="StoneSansITCTTMedium"/>
          <w:color w:val="000000"/>
          <w:sz w:val="22"/>
          <w:szCs w:val="22"/>
        </w:rPr>
        <w:t>7, de acuerdo a las fechas tentativas establecidas;</w:t>
      </w:r>
      <w:r w:rsidRPr="00620A59">
        <w:rPr>
          <w:rFonts w:ascii="Calibri" w:hAnsi="Calibri" w:cs="StoneSansITCTTMedium"/>
          <w:color w:val="000000"/>
          <w:sz w:val="22"/>
          <w:szCs w:val="22"/>
        </w:rPr>
        <w:t xml:space="preserve"> es necesario que las Unidades Orgánicas responsables 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envíen a esta Subgerencia </w:t>
      </w:r>
      <w:r w:rsidRPr="00620A59">
        <w:rPr>
          <w:rFonts w:ascii="Calibri" w:hAnsi="Calibri" w:cs="StoneSansITCTTMedium"/>
          <w:color w:val="000000"/>
          <w:sz w:val="22"/>
          <w:szCs w:val="22"/>
        </w:rPr>
        <w:t>oportunamente</w:t>
      </w:r>
      <w:r>
        <w:rPr>
          <w:rFonts w:ascii="Calibri" w:hAnsi="Calibri" w:cs="StoneSansITCTTMedium"/>
          <w:color w:val="000000"/>
          <w:sz w:val="22"/>
          <w:szCs w:val="22"/>
        </w:rPr>
        <w:t>,</w:t>
      </w:r>
      <w:r w:rsidRPr="00620A59">
        <w:rPr>
          <w:rFonts w:ascii="Calibri" w:hAnsi="Calibri" w:cs="StoneSansITCTTMedium"/>
          <w:color w:val="000000"/>
          <w:sz w:val="22"/>
          <w:szCs w:val="22"/>
        </w:rPr>
        <w:t xml:space="preserve"> las especificaciones técnicas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 y </w:t>
      </w:r>
      <w:r w:rsidRPr="00620A59">
        <w:rPr>
          <w:rFonts w:ascii="Calibri" w:hAnsi="Calibri" w:cs="StoneSansITCTTMedium"/>
          <w:color w:val="000000"/>
          <w:sz w:val="22"/>
          <w:szCs w:val="22"/>
        </w:rPr>
        <w:t xml:space="preserve">términos de referencia </w:t>
      </w:r>
      <w:r>
        <w:rPr>
          <w:rFonts w:ascii="Calibri" w:hAnsi="Calibri" w:cs="StoneSansITCTTMedium"/>
          <w:color w:val="000000"/>
          <w:sz w:val="22"/>
          <w:szCs w:val="22"/>
        </w:rPr>
        <w:t>d</w:t>
      </w:r>
      <w:r w:rsidRPr="00620A59">
        <w:rPr>
          <w:rFonts w:ascii="Calibri" w:hAnsi="Calibri" w:cs="StoneSansITCTTMedium"/>
          <w:color w:val="000000"/>
          <w:sz w:val="22"/>
          <w:szCs w:val="22"/>
        </w:rPr>
        <w:t xml:space="preserve">e los bienes, servicios y obras </w:t>
      </w:r>
      <w:r>
        <w:rPr>
          <w:rFonts w:ascii="Calibri" w:hAnsi="Calibri" w:cs="StoneSansITCTTMedium"/>
          <w:color w:val="000000"/>
          <w:sz w:val="22"/>
          <w:szCs w:val="22"/>
        </w:rPr>
        <w:t xml:space="preserve">a contratar, para que esta Subgerencia pueda proceder con la convocatoria de los procedimientos de selección y las áreas usuarias puedan </w:t>
      </w:r>
      <w:r w:rsidRPr="00620A59">
        <w:rPr>
          <w:rFonts w:ascii="Calibri" w:hAnsi="Calibri" w:cs="StoneSansITCTTMedium"/>
          <w:color w:val="000000"/>
          <w:sz w:val="22"/>
          <w:szCs w:val="22"/>
        </w:rPr>
        <w:t xml:space="preserve">obtener en forma oportuna los </w:t>
      </w:r>
      <w:r>
        <w:rPr>
          <w:rFonts w:ascii="Calibri" w:hAnsi="Calibri" w:cs="StoneSansITCTTMedium"/>
          <w:color w:val="000000"/>
          <w:sz w:val="22"/>
          <w:szCs w:val="22"/>
        </w:rPr>
        <w:t>bienes, servicios y obras para el desarrollo de sus actividades cotidianas para el logro de sus objetivos propuestos.</w:t>
      </w:r>
    </w:p>
    <w:p w:rsidR="00620A59" w:rsidRDefault="00620A59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</w:p>
    <w:p w:rsidR="00EC621D" w:rsidRDefault="00235383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  <w:r>
        <w:rPr>
          <w:rFonts w:ascii="Calibri" w:hAnsi="Calibri" w:cs="StoneSansITCTTMedium"/>
          <w:color w:val="000000"/>
          <w:sz w:val="22"/>
          <w:szCs w:val="22"/>
        </w:rPr>
        <w:t xml:space="preserve">Es necesario indicar, que teniendo en consideración el importante avance </w:t>
      </w:r>
      <w:r w:rsidR="0081249F" w:rsidRPr="00796201">
        <w:rPr>
          <w:rFonts w:ascii="Calibri" w:hAnsi="Calibri" w:cs="StoneSansITCTTMedium"/>
          <w:color w:val="000000"/>
          <w:sz w:val="22"/>
          <w:szCs w:val="22"/>
        </w:rPr>
        <w:t>de la ejecución del P</w:t>
      </w:r>
      <w:r w:rsidR="006B76FF" w:rsidRPr="00796201">
        <w:rPr>
          <w:rFonts w:ascii="Calibri" w:hAnsi="Calibri" w:cs="StoneSansITCTTMedium"/>
          <w:color w:val="000000"/>
          <w:sz w:val="22"/>
          <w:szCs w:val="22"/>
        </w:rPr>
        <w:t>lan Anual de Contrataciones</w:t>
      </w:r>
      <w:r w:rsidR="00EC621D">
        <w:rPr>
          <w:rFonts w:ascii="Calibri" w:hAnsi="Calibri" w:cs="StoneSansITCTTMedium"/>
          <w:color w:val="000000"/>
          <w:sz w:val="22"/>
          <w:szCs w:val="22"/>
        </w:rPr>
        <w:t xml:space="preserve"> programados en el primer semestre del año 201</w:t>
      </w:r>
      <w:r w:rsidR="00620A59">
        <w:rPr>
          <w:rFonts w:ascii="Calibri" w:hAnsi="Calibri" w:cs="StoneSansITCTTMedium"/>
          <w:color w:val="000000"/>
          <w:sz w:val="22"/>
          <w:szCs w:val="22"/>
        </w:rPr>
        <w:t>7</w:t>
      </w:r>
      <w:r w:rsidR="00EC621D">
        <w:rPr>
          <w:rFonts w:ascii="Calibri" w:hAnsi="Calibri" w:cs="StoneSansITCTTMedium"/>
          <w:color w:val="000000"/>
          <w:sz w:val="22"/>
          <w:szCs w:val="22"/>
        </w:rPr>
        <w:t>, se espera realizar las respectivas modificaciones en función al presupuesto asignado y culminar el presente ejercicio con un avance que igual o cercano al 100%.</w:t>
      </w:r>
    </w:p>
    <w:p w:rsidR="00EC621D" w:rsidRDefault="00EC621D" w:rsidP="00C22631">
      <w:pPr>
        <w:spacing w:line="276" w:lineRule="auto"/>
        <w:jc w:val="both"/>
        <w:rPr>
          <w:rFonts w:ascii="Calibri" w:hAnsi="Calibri" w:cs="StoneSansITCTTMedium"/>
          <w:color w:val="000000"/>
          <w:sz w:val="22"/>
          <w:szCs w:val="22"/>
        </w:rPr>
      </w:pPr>
    </w:p>
    <w:p w:rsidR="00E07D20" w:rsidRPr="00811FFD" w:rsidRDefault="00E07D20" w:rsidP="00C22631">
      <w:pPr>
        <w:spacing w:line="276" w:lineRule="auto"/>
        <w:jc w:val="both"/>
        <w:rPr>
          <w:rFonts w:ascii="Calibri" w:hAnsi="Calibri" w:cs="StoneSansITCTTMedium"/>
          <w:color w:val="000000"/>
          <w:sz w:val="21"/>
          <w:szCs w:val="21"/>
          <w:highlight w:val="green"/>
        </w:rPr>
      </w:pPr>
    </w:p>
    <w:p w:rsidR="0081249F" w:rsidRPr="006B76FF" w:rsidRDefault="0081249F" w:rsidP="00C22631">
      <w:pPr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  <w:b/>
          <w:color w:val="548DD4"/>
          <w:sz w:val="28"/>
          <w:szCs w:val="28"/>
        </w:rPr>
      </w:pPr>
      <w:r w:rsidRPr="006B76FF">
        <w:rPr>
          <w:rFonts w:ascii="Calibri" w:hAnsi="Calibri" w:cs="Calibri"/>
          <w:b/>
          <w:color w:val="548DD4"/>
          <w:sz w:val="28"/>
          <w:szCs w:val="28"/>
        </w:rPr>
        <w:t>Anexos</w:t>
      </w:r>
      <w:r w:rsidR="00830A93">
        <w:rPr>
          <w:rFonts w:ascii="Calibri" w:hAnsi="Calibri" w:cs="Calibri"/>
          <w:b/>
          <w:color w:val="548DD4"/>
          <w:sz w:val="28"/>
          <w:szCs w:val="28"/>
        </w:rPr>
        <w:t>.</w:t>
      </w:r>
    </w:p>
    <w:p w:rsidR="0081249F" w:rsidRPr="00811FFD" w:rsidRDefault="001E376A" w:rsidP="00C22631">
      <w:pPr>
        <w:tabs>
          <w:tab w:val="num" w:pos="426"/>
        </w:tabs>
        <w:spacing w:line="276" w:lineRule="auto"/>
        <w:ind w:left="720"/>
        <w:rPr>
          <w:rFonts w:ascii="Calibri" w:hAnsi="Calibri" w:cs="Calibri"/>
          <w:b/>
          <w:color w:val="4F81BD"/>
          <w:sz w:val="28"/>
          <w:szCs w:val="28"/>
          <w:highlight w:val="green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73660</wp:posOffset>
                </wp:positionV>
                <wp:extent cx="5981700" cy="0"/>
                <wp:effectExtent l="5715" t="6985" r="13335" b="1206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-1.8pt;margin-top:5.8pt;width:47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" strokecolor="#4f81bd"/>
            </w:pict>
          </mc:Fallback>
        </mc:AlternateContent>
      </w:r>
    </w:p>
    <w:p w:rsidR="0081249F" w:rsidRPr="0010756C" w:rsidRDefault="0081249F" w:rsidP="00DB512A">
      <w:pPr>
        <w:spacing w:line="276" w:lineRule="auto"/>
        <w:ind w:left="851" w:hanging="851"/>
        <w:jc w:val="both"/>
        <w:rPr>
          <w:rFonts w:ascii="Calibri" w:hAnsi="Calibri" w:cs="Arial"/>
          <w:color w:val="000000"/>
          <w:sz w:val="21"/>
          <w:szCs w:val="21"/>
        </w:rPr>
      </w:pPr>
      <w:r w:rsidRPr="00DB512A">
        <w:rPr>
          <w:rFonts w:ascii="Calibri" w:hAnsi="Calibri" w:cs="Arial"/>
          <w:b/>
          <w:color w:val="000000"/>
          <w:sz w:val="21"/>
          <w:szCs w:val="21"/>
        </w:rPr>
        <w:t>Anexo 1</w:t>
      </w:r>
      <w:r w:rsidR="00830A93">
        <w:rPr>
          <w:rFonts w:ascii="Calibri" w:hAnsi="Calibri" w:cs="Arial"/>
          <w:color w:val="000000"/>
          <w:sz w:val="21"/>
          <w:szCs w:val="21"/>
        </w:rPr>
        <w:t>:</w:t>
      </w:r>
      <w:r w:rsidRPr="0010756C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EC621D">
        <w:rPr>
          <w:rFonts w:ascii="Calibri" w:hAnsi="Calibri" w:cs="Calibri"/>
          <w:color w:val="000000"/>
          <w:sz w:val="22"/>
          <w:szCs w:val="22"/>
        </w:rPr>
        <w:t>Procedimientos</w:t>
      </w:r>
      <w:r w:rsidR="00904448" w:rsidRPr="0010756C">
        <w:rPr>
          <w:rFonts w:ascii="Calibri" w:hAnsi="Calibri" w:cs="Calibri"/>
          <w:color w:val="000000"/>
          <w:sz w:val="22"/>
          <w:szCs w:val="22"/>
        </w:rPr>
        <w:t xml:space="preserve"> de selección </w:t>
      </w:r>
      <w:r w:rsidR="00DB512A">
        <w:rPr>
          <w:rFonts w:ascii="Calibri" w:hAnsi="Calibri" w:cs="Calibri"/>
          <w:color w:val="000000"/>
          <w:sz w:val="22"/>
          <w:szCs w:val="22"/>
        </w:rPr>
        <w:t xml:space="preserve">programados y convocados de Enero a Junio en el </w:t>
      </w:r>
      <w:r w:rsidR="00904448" w:rsidRPr="0010756C">
        <w:rPr>
          <w:rFonts w:ascii="Calibri" w:hAnsi="Calibri" w:cs="Calibri"/>
          <w:color w:val="000000"/>
          <w:sz w:val="22"/>
          <w:szCs w:val="22"/>
        </w:rPr>
        <w:t>P</w:t>
      </w:r>
      <w:r w:rsidR="00A51438" w:rsidRPr="0010756C">
        <w:rPr>
          <w:rFonts w:ascii="Calibri" w:hAnsi="Calibri" w:cs="Calibri"/>
          <w:color w:val="000000"/>
          <w:sz w:val="22"/>
          <w:szCs w:val="22"/>
        </w:rPr>
        <w:t>lan Anual de Contrataciones 201</w:t>
      </w:r>
      <w:r w:rsidR="003F622C">
        <w:rPr>
          <w:rFonts w:ascii="Calibri" w:hAnsi="Calibri" w:cs="Calibri"/>
          <w:color w:val="000000"/>
          <w:sz w:val="22"/>
          <w:szCs w:val="22"/>
        </w:rPr>
        <w:t>7</w:t>
      </w:r>
      <w:r w:rsidR="00830A93">
        <w:rPr>
          <w:rFonts w:ascii="Calibri" w:hAnsi="Calibri" w:cs="Calibri"/>
          <w:color w:val="000000"/>
          <w:sz w:val="22"/>
          <w:szCs w:val="22"/>
        </w:rPr>
        <w:t>.</w:t>
      </w:r>
    </w:p>
    <w:p w:rsidR="00DB512A" w:rsidRPr="0010756C" w:rsidRDefault="00DB512A" w:rsidP="00DB512A">
      <w:pPr>
        <w:spacing w:line="276" w:lineRule="auto"/>
        <w:rPr>
          <w:rFonts w:ascii="Calibri" w:hAnsi="Calibri" w:cs="Arial"/>
          <w:color w:val="000000"/>
          <w:sz w:val="21"/>
          <w:szCs w:val="21"/>
        </w:rPr>
      </w:pPr>
      <w:r w:rsidRPr="00DB512A">
        <w:rPr>
          <w:rFonts w:ascii="Calibri" w:hAnsi="Calibri" w:cs="Arial"/>
          <w:b/>
          <w:color w:val="000000"/>
          <w:sz w:val="21"/>
          <w:szCs w:val="21"/>
        </w:rPr>
        <w:t>Anexo 2</w:t>
      </w:r>
      <w:r>
        <w:rPr>
          <w:rFonts w:ascii="Calibri" w:hAnsi="Calibri" w:cs="Arial"/>
          <w:color w:val="000000"/>
          <w:sz w:val="21"/>
          <w:szCs w:val="21"/>
        </w:rPr>
        <w:t>:</w:t>
      </w:r>
      <w:r w:rsidRPr="0010756C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0756C">
        <w:rPr>
          <w:rFonts w:ascii="Calibri" w:hAnsi="Calibri" w:cs="Calibri"/>
          <w:color w:val="000000"/>
          <w:sz w:val="22"/>
          <w:szCs w:val="22"/>
        </w:rPr>
        <w:t>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Pr="0010756C">
        <w:rPr>
          <w:rFonts w:ascii="Calibri" w:hAnsi="Calibri" w:cs="Calibri"/>
          <w:color w:val="000000"/>
          <w:sz w:val="22"/>
          <w:szCs w:val="22"/>
        </w:rPr>
        <w:t xml:space="preserve"> de selección adjudicados del Plan Anual de Contrataciones 201</w:t>
      </w:r>
      <w:r w:rsidR="003F622C"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1249F" w:rsidRPr="0010756C" w:rsidRDefault="0081249F" w:rsidP="00C22631">
      <w:pPr>
        <w:spacing w:line="276" w:lineRule="auto"/>
        <w:rPr>
          <w:rFonts w:ascii="Calibri" w:hAnsi="Calibri" w:cs="Arial"/>
          <w:color w:val="000000"/>
          <w:sz w:val="21"/>
          <w:szCs w:val="21"/>
        </w:rPr>
      </w:pPr>
      <w:r w:rsidRPr="00DB512A">
        <w:rPr>
          <w:rFonts w:ascii="Calibri" w:hAnsi="Calibri" w:cs="Arial"/>
          <w:b/>
          <w:color w:val="000000"/>
          <w:sz w:val="21"/>
          <w:szCs w:val="21"/>
        </w:rPr>
        <w:t xml:space="preserve">Anexo </w:t>
      </w:r>
      <w:r w:rsidR="00DB512A">
        <w:rPr>
          <w:rFonts w:ascii="Calibri" w:hAnsi="Calibri" w:cs="Arial"/>
          <w:b/>
          <w:color w:val="000000"/>
          <w:sz w:val="21"/>
          <w:szCs w:val="21"/>
        </w:rPr>
        <w:t>3</w:t>
      </w:r>
      <w:r w:rsidR="00830A93">
        <w:rPr>
          <w:rFonts w:ascii="Calibri" w:hAnsi="Calibri" w:cs="Arial"/>
          <w:color w:val="000000"/>
          <w:sz w:val="21"/>
          <w:szCs w:val="21"/>
        </w:rPr>
        <w:t>:</w:t>
      </w:r>
      <w:r w:rsidRPr="0010756C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904448" w:rsidRPr="0010756C">
        <w:rPr>
          <w:rFonts w:ascii="Calibri" w:hAnsi="Calibri" w:cs="Calibri"/>
          <w:color w:val="000000"/>
          <w:sz w:val="22"/>
          <w:szCs w:val="22"/>
        </w:rPr>
        <w:t>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="00904448" w:rsidRPr="0010756C">
        <w:rPr>
          <w:rFonts w:ascii="Calibri" w:hAnsi="Calibri" w:cs="Calibri"/>
          <w:color w:val="000000"/>
          <w:sz w:val="22"/>
          <w:szCs w:val="22"/>
        </w:rPr>
        <w:t xml:space="preserve"> de selección en convocatoria del P</w:t>
      </w:r>
      <w:r w:rsidR="00A51438" w:rsidRPr="0010756C">
        <w:rPr>
          <w:rFonts w:ascii="Calibri" w:hAnsi="Calibri" w:cs="Calibri"/>
          <w:color w:val="000000"/>
          <w:sz w:val="22"/>
          <w:szCs w:val="22"/>
        </w:rPr>
        <w:t>lan Anual de Contrataciones 201</w:t>
      </w:r>
      <w:r w:rsidR="003F622C">
        <w:rPr>
          <w:rFonts w:ascii="Calibri" w:hAnsi="Calibri" w:cs="Calibri"/>
          <w:color w:val="000000"/>
          <w:sz w:val="22"/>
          <w:szCs w:val="22"/>
        </w:rPr>
        <w:t>7</w:t>
      </w:r>
      <w:r w:rsidR="00830A93">
        <w:rPr>
          <w:rFonts w:ascii="Calibri" w:hAnsi="Calibri" w:cs="Calibri"/>
          <w:color w:val="000000"/>
          <w:sz w:val="22"/>
          <w:szCs w:val="22"/>
        </w:rPr>
        <w:t>.</w:t>
      </w:r>
    </w:p>
    <w:p w:rsidR="0081249F" w:rsidRDefault="0081249F" w:rsidP="00C22631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DB512A">
        <w:rPr>
          <w:rFonts w:ascii="Calibri" w:hAnsi="Calibri" w:cs="Arial"/>
          <w:b/>
          <w:color w:val="000000"/>
          <w:sz w:val="21"/>
          <w:szCs w:val="21"/>
        </w:rPr>
        <w:t xml:space="preserve">Anexo </w:t>
      </w:r>
      <w:r w:rsidR="00DB512A">
        <w:rPr>
          <w:rFonts w:ascii="Calibri" w:hAnsi="Calibri" w:cs="Arial"/>
          <w:b/>
          <w:color w:val="000000"/>
          <w:sz w:val="21"/>
          <w:szCs w:val="21"/>
        </w:rPr>
        <w:t>4</w:t>
      </w:r>
      <w:r w:rsidR="00830A93">
        <w:rPr>
          <w:rFonts w:ascii="Calibri" w:hAnsi="Calibri" w:cs="Arial"/>
          <w:color w:val="000000"/>
          <w:sz w:val="21"/>
          <w:szCs w:val="21"/>
        </w:rPr>
        <w:t>:</w:t>
      </w:r>
      <w:r w:rsidRPr="0010756C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904448" w:rsidRPr="0010756C">
        <w:rPr>
          <w:rFonts w:ascii="Calibri" w:hAnsi="Calibri" w:cs="Calibri"/>
          <w:color w:val="000000"/>
          <w:sz w:val="22"/>
          <w:szCs w:val="22"/>
        </w:rPr>
        <w:t>Proce</w:t>
      </w:r>
      <w:r w:rsidR="00EC621D">
        <w:rPr>
          <w:rFonts w:ascii="Calibri" w:hAnsi="Calibri" w:cs="Calibri"/>
          <w:color w:val="000000"/>
          <w:sz w:val="22"/>
          <w:szCs w:val="22"/>
        </w:rPr>
        <w:t>dimientos</w:t>
      </w:r>
      <w:r w:rsidR="00904448" w:rsidRPr="0010756C">
        <w:rPr>
          <w:rFonts w:ascii="Calibri" w:hAnsi="Calibri" w:cs="Calibri"/>
          <w:color w:val="000000"/>
          <w:sz w:val="22"/>
          <w:szCs w:val="22"/>
        </w:rPr>
        <w:t xml:space="preserve"> de selección</w:t>
      </w:r>
      <w:r w:rsidR="00B0065A" w:rsidRPr="001075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0A93">
        <w:rPr>
          <w:rFonts w:ascii="Calibri" w:hAnsi="Calibri" w:cs="Calibri"/>
          <w:color w:val="000000"/>
          <w:sz w:val="22"/>
          <w:szCs w:val="22"/>
        </w:rPr>
        <w:t xml:space="preserve">desiertos </w:t>
      </w:r>
      <w:r w:rsidR="00B0065A" w:rsidRPr="0010756C">
        <w:rPr>
          <w:rFonts w:ascii="Calibri" w:hAnsi="Calibri" w:cs="Calibri"/>
          <w:color w:val="000000"/>
          <w:sz w:val="22"/>
          <w:szCs w:val="22"/>
        </w:rPr>
        <w:t>del Plan Anual de Contrataciones 201</w:t>
      </w:r>
      <w:r w:rsidR="003F622C">
        <w:rPr>
          <w:rFonts w:ascii="Calibri" w:hAnsi="Calibri" w:cs="Calibri"/>
          <w:color w:val="000000"/>
          <w:sz w:val="22"/>
          <w:szCs w:val="22"/>
        </w:rPr>
        <w:t>7</w:t>
      </w:r>
      <w:r w:rsidR="00830A93">
        <w:rPr>
          <w:rFonts w:ascii="Calibri" w:hAnsi="Calibri" w:cs="Calibri"/>
          <w:color w:val="000000"/>
          <w:sz w:val="22"/>
          <w:szCs w:val="22"/>
        </w:rPr>
        <w:t>.</w:t>
      </w:r>
    </w:p>
    <w:p w:rsidR="00B40CCF" w:rsidRDefault="00B40CCF" w:rsidP="00C22631">
      <w:pPr>
        <w:spacing w:line="276" w:lineRule="auto"/>
        <w:rPr>
          <w:rFonts w:ascii="Calibri" w:hAnsi="Calibri" w:cs="Calibri"/>
          <w:color w:val="000000"/>
          <w:sz w:val="21"/>
          <w:szCs w:val="21"/>
        </w:rPr>
      </w:pPr>
      <w:r w:rsidRPr="00DB512A">
        <w:rPr>
          <w:rFonts w:ascii="Calibri" w:hAnsi="Calibri" w:cs="Calibri"/>
          <w:b/>
          <w:color w:val="000000"/>
          <w:sz w:val="21"/>
          <w:szCs w:val="21"/>
        </w:rPr>
        <w:t xml:space="preserve">Anexo </w:t>
      </w:r>
      <w:r w:rsidR="00DB512A">
        <w:rPr>
          <w:rFonts w:ascii="Calibri" w:hAnsi="Calibri" w:cs="Calibri"/>
          <w:b/>
          <w:color w:val="000000"/>
          <w:sz w:val="21"/>
          <w:szCs w:val="21"/>
        </w:rPr>
        <w:t>5</w:t>
      </w:r>
      <w:r w:rsidRPr="00B40CCF">
        <w:rPr>
          <w:rFonts w:ascii="Calibri" w:hAnsi="Calibri" w:cs="Calibri"/>
          <w:color w:val="000000"/>
          <w:sz w:val="21"/>
          <w:szCs w:val="21"/>
        </w:rPr>
        <w:t>:</w:t>
      </w:r>
      <w:r>
        <w:rPr>
          <w:rFonts w:ascii="Calibri" w:hAnsi="Calibri" w:cs="Calibri"/>
          <w:color w:val="000000"/>
          <w:sz w:val="21"/>
          <w:szCs w:val="21"/>
        </w:rPr>
        <w:t xml:space="preserve"> Convenio Marco</w:t>
      </w:r>
      <w:r w:rsidRPr="00B40CCF">
        <w:rPr>
          <w:rFonts w:ascii="Calibri" w:hAnsi="Calibri" w:cs="Calibri"/>
          <w:color w:val="000000"/>
          <w:sz w:val="21"/>
          <w:szCs w:val="21"/>
        </w:rPr>
        <w:t xml:space="preserve"> del Plan Anual de Contrataciones 201</w:t>
      </w:r>
      <w:r w:rsidR="003F622C">
        <w:rPr>
          <w:rFonts w:ascii="Calibri" w:hAnsi="Calibri" w:cs="Calibri"/>
          <w:color w:val="000000"/>
          <w:sz w:val="21"/>
          <w:szCs w:val="21"/>
        </w:rPr>
        <w:t>7</w:t>
      </w:r>
      <w:r w:rsidRPr="00B40CCF">
        <w:rPr>
          <w:rFonts w:ascii="Calibri" w:hAnsi="Calibri" w:cs="Calibri"/>
          <w:color w:val="000000"/>
          <w:sz w:val="21"/>
          <w:szCs w:val="21"/>
        </w:rPr>
        <w:t>.</w:t>
      </w:r>
    </w:p>
    <w:p w:rsidR="003F622C" w:rsidRDefault="003F622C" w:rsidP="003F622C">
      <w:pPr>
        <w:spacing w:line="276" w:lineRule="auto"/>
        <w:rPr>
          <w:rFonts w:ascii="Calibri" w:hAnsi="Calibri" w:cs="Calibri"/>
          <w:color w:val="000000"/>
          <w:sz w:val="21"/>
          <w:szCs w:val="21"/>
        </w:rPr>
      </w:pPr>
      <w:r w:rsidRPr="00DB512A">
        <w:rPr>
          <w:rFonts w:ascii="Calibri" w:hAnsi="Calibri" w:cs="Calibri"/>
          <w:b/>
          <w:color w:val="000000"/>
          <w:sz w:val="21"/>
          <w:szCs w:val="21"/>
        </w:rPr>
        <w:t xml:space="preserve">Anexo </w:t>
      </w:r>
      <w:r>
        <w:rPr>
          <w:rFonts w:ascii="Calibri" w:hAnsi="Calibri" w:cs="Calibri"/>
          <w:b/>
          <w:color w:val="000000"/>
          <w:sz w:val="21"/>
          <w:szCs w:val="21"/>
        </w:rPr>
        <w:t>6</w:t>
      </w:r>
      <w:r w:rsidRPr="00B40CCF">
        <w:rPr>
          <w:rFonts w:ascii="Calibri" w:hAnsi="Calibri" w:cs="Calibri"/>
          <w:color w:val="000000"/>
          <w:sz w:val="21"/>
          <w:szCs w:val="21"/>
        </w:rPr>
        <w:t>: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436DEB">
        <w:rPr>
          <w:rFonts w:ascii="Calibri" w:hAnsi="Calibri" w:cs="Calibri"/>
          <w:color w:val="000000"/>
          <w:sz w:val="21"/>
          <w:szCs w:val="21"/>
        </w:rPr>
        <w:t>Procedimientos de selección en apelación</w:t>
      </w:r>
      <w:r w:rsidRPr="00B40CCF">
        <w:rPr>
          <w:rFonts w:ascii="Calibri" w:hAnsi="Calibri" w:cs="Calibri"/>
          <w:color w:val="000000"/>
          <w:sz w:val="21"/>
          <w:szCs w:val="21"/>
        </w:rPr>
        <w:t xml:space="preserve"> del Plan Anual de Contrataciones 201</w:t>
      </w:r>
      <w:r>
        <w:rPr>
          <w:rFonts w:ascii="Calibri" w:hAnsi="Calibri" w:cs="Calibri"/>
          <w:color w:val="000000"/>
          <w:sz w:val="21"/>
          <w:szCs w:val="21"/>
        </w:rPr>
        <w:t>7</w:t>
      </w:r>
      <w:r w:rsidRPr="00B40CCF">
        <w:rPr>
          <w:rFonts w:ascii="Calibri" w:hAnsi="Calibri" w:cs="Calibri"/>
          <w:color w:val="000000"/>
          <w:sz w:val="21"/>
          <w:szCs w:val="21"/>
        </w:rPr>
        <w:t>.</w:t>
      </w:r>
    </w:p>
    <w:p w:rsidR="0081249F" w:rsidRPr="00904448" w:rsidRDefault="0081249F" w:rsidP="003F622C">
      <w:pPr>
        <w:spacing w:line="276" w:lineRule="auto"/>
        <w:ind w:left="851" w:hanging="851"/>
        <w:rPr>
          <w:rFonts w:ascii="Calibri" w:hAnsi="Calibri" w:cs="Arial"/>
          <w:color w:val="000000"/>
          <w:sz w:val="21"/>
          <w:szCs w:val="21"/>
        </w:rPr>
      </w:pPr>
      <w:r w:rsidRPr="00DB512A">
        <w:rPr>
          <w:rFonts w:ascii="Calibri" w:hAnsi="Calibri" w:cs="Arial"/>
          <w:b/>
          <w:color w:val="000000"/>
          <w:sz w:val="21"/>
          <w:szCs w:val="21"/>
        </w:rPr>
        <w:t xml:space="preserve">Anexo </w:t>
      </w:r>
      <w:r w:rsidR="003F622C">
        <w:rPr>
          <w:rFonts w:ascii="Calibri" w:hAnsi="Calibri" w:cs="Arial"/>
          <w:b/>
          <w:color w:val="000000"/>
          <w:sz w:val="21"/>
          <w:szCs w:val="21"/>
        </w:rPr>
        <w:t>7</w:t>
      </w:r>
      <w:r w:rsidR="00830A93">
        <w:rPr>
          <w:rFonts w:ascii="Calibri" w:hAnsi="Calibri" w:cs="Arial"/>
          <w:color w:val="000000"/>
          <w:sz w:val="21"/>
          <w:szCs w:val="21"/>
        </w:rPr>
        <w:t>:</w:t>
      </w:r>
      <w:r w:rsidRPr="0010756C">
        <w:rPr>
          <w:rFonts w:ascii="Calibri" w:hAnsi="Calibri" w:cs="Arial"/>
          <w:color w:val="000000"/>
          <w:sz w:val="21"/>
          <w:szCs w:val="21"/>
        </w:rPr>
        <w:t xml:space="preserve"> Proce</w:t>
      </w:r>
      <w:r w:rsidR="00EC621D">
        <w:rPr>
          <w:rFonts w:ascii="Calibri" w:hAnsi="Calibri" w:cs="Arial"/>
          <w:color w:val="000000"/>
          <w:sz w:val="21"/>
          <w:szCs w:val="21"/>
        </w:rPr>
        <w:t>dimientos</w:t>
      </w:r>
      <w:r w:rsidRPr="0010756C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830A93">
        <w:rPr>
          <w:rFonts w:ascii="Calibri" w:hAnsi="Calibri" w:cs="Arial"/>
          <w:color w:val="000000"/>
          <w:sz w:val="21"/>
          <w:szCs w:val="21"/>
        </w:rPr>
        <w:t xml:space="preserve">de selección pendientes de convocatoria </w:t>
      </w:r>
      <w:r w:rsidRPr="0010756C">
        <w:rPr>
          <w:rFonts w:ascii="Calibri" w:hAnsi="Calibri" w:cs="Arial"/>
          <w:color w:val="000000"/>
          <w:sz w:val="21"/>
          <w:szCs w:val="21"/>
        </w:rPr>
        <w:t>del Plan Anual de Contrataciones 201</w:t>
      </w:r>
      <w:r w:rsidR="003F622C">
        <w:rPr>
          <w:rFonts w:ascii="Calibri" w:hAnsi="Calibri" w:cs="Arial"/>
          <w:color w:val="000000"/>
          <w:sz w:val="21"/>
          <w:szCs w:val="21"/>
        </w:rPr>
        <w:t>7</w:t>
      </w:r>
      <w:r w:rsidR="00830A93">
        <w:rPr>
          <w:rFonts w:ascii="Calibri" w:hAnsi="Calibri" w:cs="Arial"/>
          <w:color w:val="000000"/>
          <w:sz w:val="21"/>
          <w:szCs w:val="21"/>
        </w:rPr>
        <w:t>.</w:t>
      </w:r>
    </w:p>
    <w:p w:rsidR="00A51438" w:rsidRDefault="00A51438" w:rsidP="00C2263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51438" w:rsidRDefault="00A51438" w:rsidP="00C2263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1249F" w:rsidRPr="00904448" w:rsidRDefault="0081249F" w:rsidP="00C2263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548DD4"/>
          <w:sz w:val="28"/>
          <w:szCs w:val="28"/>
        </w:rPr>
      </w:pPr>
      <w:r w:rsidRPr="00904448">
        <w:rPr>
          <w:rFonts w:ascii="Calibri" w:hAnsi="Calibri" w:cs="Calibri"/>
          <w:b/>
          <w:color w:val="548DD4"/>
          <w:sz w:val="28"/>
          <w:szCs w:val="28"/>
        </w:rPr>
        <w:t xml:space="preserve">Copias de las resoluciones que aprueban las modificaciones del Plan Anual de Contrataciones </w:t>
      </w:r>
      <w:r w:rsidR="00830A93">
        <w:rPr>
          <w:rFonts w:ascii="Calibri" w:hAnsi="Calibri" w:cs="Calibri"/>
          <w:b/>
          <w:color w:val="548DD4"/>
          <w:sz w:val="28"/>
          <w:szCs w:val="28"/>
        </w:rPr>
        <w:t>201</w:t>
      </w:r>
      <w:r w:rsidR="00436DEB">
        <w:rPr>
          <w:rFonts w:ascii="Calibri" w:hAnsi="Calibri" w:cs="Calibri"/>
          <w:b/>
          <w:color w:val="548DD4"/>
          <w:sz w:val="28"/>
          <w:szCs w:val="28"/>
        </w:rPr>
        <w:t>7</w:t>
      </w:r>
      <w:r w:rsidR="00830A93">
        <w:rPr>
          <w:rFonts w:ascii="Calibri" w:hAnsi="Calibri" w:cs="Calibri"/>
          <w:b/>
          <w:color w:val="548DD4"/>
          <w:sz w:val="28"/>
          <w:szCs w:val="28"/>
        </w:rPr>
        <w:t xml:space="preserve"> en el 1er Semestre.</w:t>
      </w:r>
    </w:p>
    <w:p w:rsidR="0081249F" w:rsidRPr="00904448" w:rsidRDefault="001E376A" w:rsidP="00C22631">
      <w:pPr>
        <w:tabs>
          <w:tab w:val="num" w:pos="426"/>
        </w:tabs>
        <w:spacing w:line="276" w:lineRule="auto"/>
        <w:ind w:left="720"/>
        <w:rPr>
          <w:rFonts w:ascii="Calibri" w:hAnsi="Calibri" w:cs="Calibri"/>
          <w:b/>
          <w:color w:val="4F81BD"/>
          <w:sz w:val="28"/>
          <w:szCs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73660</wp:posOffset>
                </wp:positionV>
                <wp:extent cx="5981700" cy="0"/>
                <wp:effectExtent l="5715" t="6985" r="13335" b="1206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1.8pt;margin-top:5.8pt;width:47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WJ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" strokecolor="#4f81bd"/>
            </w:pict>
          </mc:Fallback>
        </mc:AlternateContent>
      </w:r>
    </w:p>
    <w:p w:rsidR="0081249F" w:rsidRPr="00F50D0D" w:rsidRDefault="0081249F" w:rsidP="00A72176">
      <w:pPr>
        <w:spacing w:line="276" w:lineRule="auto"/>
        <w:jc w:val="both"/>
        <w:rPr>
          <w:rFonts w:ascii="Calibri" w:hAnsi="Calibri" w:cs="StoneSansITCTTMedium"/>
          <w:color w:val="404040"/>
          <w:sz w:val="22"/>
          <w:szCs w:val="22"/>
        </w:rPr>
      </w:pPr>
      <w:r w:rsidRPr="00F50D0D">
        <w:rPr>
          <w:rFonts w:ascii="Calibri" w:hAnsi="Calibri" w:cs="StoneSansITCTTMedium"/>
          <w:color w:val="000000"/>
          <w:sz w:val="22"/>
          <w:szCs w:val="22"/>
        </w:rPr>
        <w:t>Se adjunta al presente informe copias de las resoluciones con las que se aprobó el Plan Anual de Contrataciones 201</w:t>
      </w:r>
      <w:r w:rsidR="0035274C">
        <w:rPr>
          <w:rFonts w:ascii="Calibri" w:hAnsi="Calibri" w:cs="StoneSansITCTTMedium"/>
          <w:color w:val="000000"/>
          <w:sz w:val="22"/>
          <w:szCs w:val="22"/>
        </w:rPr>
        <w:t>7</w:t>
      </w:r>
      <w:r w:rsidRPr="00F50D0D">
        <w:rPr>
          <w:rFonts w:ascii="Calibri" w:hAnsi="Calibri" w:cs="StoneSansITCTTMedium"/>
          <w:color w:val="000000"/>
          <w:sz w:val="22"/>
          <w:szCs w:val="22"/>
        </w:rPr>
        <w:t xml:space="preserve"> inicial y sus modificatorias que se señalan en el numeral 6.</w:t>
      </w:r>
    </w:p>
    <w:sectPr w:rsidR="0081249F" w:rsidRPr="00F50D0D" w:rsidSect="00805F10">
      <w:footerReference w:type="default" r:id="rId28"/>
      <w:pgSz w:w="11906" w:h="16838"/>
      <w:pgMar w:top="1560" w:right="1274" w:bottom="1417" w:left="1701" w:header="708" w:footer="491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3B" w:rsidRDefault="003D243B" w:rsidP="00FB6A2D">
      <w:r>
        <w:separator/>
      </w:r>
    </w:p>
  </w:endnote>
  <w:endnote w:type="continuationSeparator" w:id="0">
    <w:p w:rsidR="003D243B" w:rsidRDefault="003D243B" w:rsidP="00F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TT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38" w:rsidRDefault="00A5143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E376A">
      <w:rPr>
        <w:noProof/>
      </w:rPr>
      <w:t>1</w:t>
    </w:r>
    <w:r>
      <w:fldChar w:fldCharType="end"/>
    </w:r>
  </w:p>
  <w:p w:rsidR="00A51438" w:rsidRPr="00EC7C94" w:rsidRDefault="00A51438" w:rsidP="00EC7C94">
    <w:pPr>
      <w:pStyle w:val="Piedepgina"/>
      <w:tabs>
        <w:tab w:val="left" w:pos="284"/>
      </w:tabs>
      <w:rPr>
        <w:rFonts w:ascii="Calibri" w:hAnsi="Calibri"/>
        <w:color w:val="4F81B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3B" w:rsidRDefault="003D243B" w:rsidP="00FB6A2D">
      <w:r>
        <w:separator/>
      </w:r>
    </w:p>
  </w:footnote>
  <w:footnote w:type="continuationSeparator" w:id="0">
    <w:p w:rsidR="003D243B" w:rsidRDefault="003D243B" w:rsidP="00FB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"/>
      </v:shape>
    </w:pict>
  </w:numPicBullet>
  <w:abstractNum w:abstractNumId="0">
    <w:nsid w:val="FFFFFF7C"/>
    <w:multiLevelType w:val="singleLevel"/>
    <w:tmpl w:val="CDE8E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26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002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42D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3CD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4C5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82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0E9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243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E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B2E52"/>
    <w:multiLevelType w:val="hybridMultilevel"/>
    <w:tmpl w:val="65C815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935D0"/>
    <w:multiLevelType w:val="multilevel"/>
    <w:tmpl w:val="68D088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2">
    <w:nsid w:val="0F5613B7"/>
    <w:multiLevelType w:val="hybridMultilevel"/>
    <w:tmpl w:val="1E48F888"/>
    <w:lvl w:ilvl="0" w:tplc="16588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80"/>
        <w:sz w:val="17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324E4"/>
    <w:multiLevelType w:val="hybridMultilevel"/>
    <w:tmpl w:val="DB5019FA"/>
    <w:lvl w:ilvl="0" w:tplc="CCA44A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 w:tplc="B12435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9BC59C3"/>
    <w:multiLevelType w:val="hybridMultilevel"/>
    <w:tmpl w:val="FBCC6534"/>
    <w:lvl w:ilvl="0" w:tplc="E29C18D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4"/>
      </w:rPr>
    </w:lvl>
    <w:lvl w:ilvl="1" w:tplc="C26C4CA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23BBE"/>
    <w:multiLevelType w:val="hybridMultilevel"/>
    <w:tmpl w:val="352E7C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06FD"/>
    <w:multiLevelType w:val="hybridMultilevel"/>
    <w:tmpl w:val="1E48F888"/>
    <w:lvl w:ilvl="0" w:tplc="16588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80"/>
        <w:sz w:val="17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E6F9E"/>
    <w:multiLevelType w:val="hybridMultilevel"/>
    <w:tmpl w:val="21866D8C"/>
    <w:lvl w:ilvl="0" w:tplc="06B80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80DED"/>
    <w:multiLevelType w:val="hybridMultilevel"/>
    <w:tmpl w:val="DBA6F386"/>
    <w:lvl w:ilvl="0" w:tplc="058AD47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48496674"/>
    <w:multiLevelType w:val="hybridMultilevel"/>
    <w:tmpl w:val="681C70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B46E2"/>
    <w:multiLevelType w:val="hybridMultilevel"/>
    <w:tmpl w:val="824C19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53702"/>
    <w:multiLevelType w:val="hybridMultilevel"/>
    <w:tmpl w:val="EF54E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146EA"/>
    <w:multiLevelType w:val="hybridMultilevel"/>
    <w:tmpl w:val="31B69FF0"/>
    <w:lvl w:ilvl="0" w:tplc="2E606F0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1"/>
        <w:szCs w:val="21"/>
      </w:rPr>
    </w:lvl>
    <w:lvl w:ilvl="1" w:tplc="B12435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37143D3"/>
    <w:multiLevelType w:val="hybridMultilevel"/>
    <w:tmpl w:val="4A96EF72"/>
    <w:lvl w:ilvl="0" w:tplc="482298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14"/>
      </w:rPr>
    </w:lvl>
    <w:lvl w:ilvl="1" w:tplc="C26C4CA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95A17"/>
    <w:multiLevelType w:val="hybridMultilevel"/>
    <w:tmpl w:val="1E48F888"/>
    <w:lvl w:ilvl="0" w:tplc="16588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80"/>
        <w:sz w:val="17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9204E"/>
    <w:multiLevelType w:val="hybridMultilevel"/>
    <w:tmpl w:val="1E48F888"/>
    <w:lvl w:ilvl="0" w:tplc="16588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80"/>
        <w:sz w:val="17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6"/>
  </w:num>
  <w:num w:numId="5">
    <w:abstractNumId w:val="25"/>
  </w:num>
  <w:num w:numId="6">
    <w:abstractNumId w:val="22"/>
  </w:num>
  <w:num w:numId="7">
    <w:abstractNumId w:val="14"/>
  </w:num>
  <w:num w:numId="8">
    <w:abstractNumId w:val="2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7"/>
  </w:num>
  <w:num w:numId="21">
    <w:abstractNumId w:val="18"/>
  </w:num>
  <w:num w:numId="22">
    <w:abstractNumId w:val="20"/>
  </w:num>
  <w:num w:numId="23">
    <w:abstractNumId w:val="10"/>
  </w:num>
  <w:num w:numId="24">
    <w:abstractNumId w:val="1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E4"/>
    <w:rsid w:val="0000072F"/>
    <w:rsid w:val="00004031"/>
    <w:rsid w:val="000042B9"/>
    <w:rsid w:val="000054F9"/>
    <w:rsid w:val="00006BB2"/>
    <w:rsid w:val="00007CEB"/>
    <w:rsid w:val="00010268"/>
    <w:rsid w:val="00012228"/>
    <w:rsid w:val="00023567"/>
    <w:rsid w:val="0002457B"/>
    <w:rsid w:val="000268E2"/>
    <w:rsid w:val="00031B12"/>
    <w:rsid w:val="000360E2"/>
    <w:rsid w:val="00036100"/>
    <w:rsid w:val="000443BD"/>
    <w:rsid w:val="000458B7"/>
    <w:rsid w:val="000562BB"/>
    <w:rsid w:val="000576EB"/>
    <w:rsid w:val="0006178D"/>
    <w:rsid w:val="000625F0"/>
    <w:rsid w:val="00064CC4"/>
    <w:rsid w:val="00065BCF"/>
    <w:rsid w:val="00066E7B"/>
    <w:rsid w:val="000671AF"/>
    <w:rsid w:val="000678DA"/>
    <w:rsid w:val="00071F3E"/>
    <w:rsid w:val="0007214B"/>
    <w:rsid w:val="0007330A"/>
    <w:rsid w:val="00075378"/>
    <w:rsid w:val="000763BC"/>
    <w:rsid w:val="00076C8C"/>
    <w:rsid w:val="00076E56"/>
    <w:rsid w:val="0007725C"/>
    <w:rsid w:val="000775CF"/>
    <w:rsid w:val="000777E0"/>
    <w:rsid w:val="0008155F"/>
    <w:rsid w:val="00081760"/>
    <w:rsid w:val="0008320B"/>
    <w:rsid w:val="000833A9"/>
    <w:rsid w:val="00084DD3"/>
    <w:rsid w:val="0008554A"/>
    <w:rsid w:val="000876DD"/>
    <w:rsid w:val="00087F8C"/>
    <w:rsid w:val="000932D3"/>
    <w:rsid w:val="00095E39"/>
    <w:rsid w:val="000A34E8"/>
    <w:rsid w:val="000A46D5"/>
    <w:rsid w:val="000B03BE"/>
    <w:rsid w:val="000B0E14"/>
    <w:rsid w:val="000B6714"/>
    <w:rsid w:val="000B6F73"/>
    <w:rsid w:val="000C1CC8"/>
    <w:rsid w:val="000C534B"/>
    <w:rsid w:val="000C6939"/>
    <w:rsid w:val="000D0838"/>
    <w:rsid w:val="000D0982"/>
    <w:rsid w:val="000D0EB4"/>
    <w:rsid w:val="000D6146"/>
    <w:rsid w:val="000D641E"/>
    <w:rsid w:val="000E19CB"/>
    <w:rsid w:val="000E3CA8"/>
    <w:rsid w:val="000F0098"/>
    <w:rsid w:val="000F1C9A"/>
    <w:rsid w:val="000F43B0"/>
    <w:rsid w:val="000F4612"/>
    <w:rsid w:val="001020CF"/>
    <w:rsid w:val="00102635"/>
    <w:rsid w:val="00105517"/>
    <w:rsid w:val="00105D0B"/>
    <w:rsid w:val="0010756C"/>
    <w:rsid w:val="0011022A"/>
    <w:rsid w:val="00110CA9"/>
    <w:rsid w:val="00113555"/>
    <w:rsid w:val="00113B32"/>
    <w:rsid w:val="001166CA"/>
    <w:rsid w:val="001215A5"/>
    <w:rsid w:val="00135369"/>
    <w:rsid w:val="001415D4"/>
    <w:rsid w:val="00142856"/>
    <w:rsid w:val="001446A4"/>
    <w:rsid w:val="00145CA3"/>
    <w:rsid w:val="00145D65"/>
    <w:rsid w:val="001506A2"/>
    <w:rsid w:val="00151529"/>
    <w:rsid w:val="0015779A"/>
    <w:rsid w:val="00157A20"/>
    <w:rsid w:val="00157C0D"/>
    <w:rsid w:val="00161DF6"/>
    <w:rsid w:val="001640E0"/>
    <w:rsid w:val="00165990"/>
    <w:rsid w:val="001679AF"/>
    <w:rsid w:val="00167FB8"/>
    <w:rsid w:val="00170E19"/>
    <w:rsid w:val="00174DC9"/>
    <w:rsid w:val="00177D41"/>
    <w:rsid w:val="00180312"/>
    <w:rsid w:val="0019039B"/>
    <w:rsid w:val="0019198A"/>
    <w:rsid w:val="00191FE6"/>
    <w:rsid w:val="00194E0A"/>
    <w:rsid w:val="00195781"/>
    <w:rsid w:val="00196AE7"/>
    <w:rsid w:val="00196B30"/>
    <w:rsid w:val="001A53E2"/>
    <w:rsid w:val="001A7724"/>
    <w:rsid w:val="001B0A3F"/>
    <w:rsid w:val="001B3216"/>
    <w:rsid w:val="001B3375"/>
    <w:rsid w:val="001B5142"/>
    <w:rsid w:val="001B5316"/>
    <w:rsid w:val="001C0105"/>
    <w:rsid w:val="001C27BD"/>
    <w:rsid w:val="001C4913"/>
    <w:rsid w:val="001C545E"/>
    <w:rsid w:val="001C5F55"/>
    <w:rsid w:val="001C6C2A"/>
    <w:rsid w:val="001D0544"/>
    <w:rsid w:val="001D1941"/>
    <w:rsid w:val="001D4AE8"/>
    <w:rsid w:val="001E376A"/>
    <w:rsid w:val="001E4BA5"/>
    <w:rsid w:val="001E4D91"/>
    <w:rsid w:val="001F1717"/>
    <w:rsid w:val="001F2CE7"/>
    <w:rsid w:val="001F6F50"/>
    <w:rsid w:val="001F734F"/>
    <w:rsid w:val="0020032E"/>
    <w:rsid w:val="00201100"/>
    <w:rsid w:val="00202ACB"/>
    <w:rsid w:val="0020572A"/>
    <w:rsid w:val="0020614E"/>
    <w:rsid w:val="0021040F"/>
    <w:rsid w:val="00210F35"/>
    <w:rsid w:val="002116E6"/>
    <w:rsid w:val="00213D70"/>
    <w:rsid w:val="00217F5E"/>
    <w:rsid w:val="002208A3"/>
    <w:rsid w:val="00221217"/>
    <w:rsid w:val="002212A6"/>
    <w:rsid w:val="00221DF2"/>
    <w:rsid w:val="002302E5"/>
    <w:rsid w:val="00235383"/>
    <w:rsid w:val="0023609E"/>
    <w:rsid w:val="00245CAF"/>
    <w:rsid w:val="002520D2"/>
    <w:rsid w:val="002549DB"/>
    <w:rsid w:val="00255F6F"/>
    <w:rsid w:val="00266379"/>
    <w:rsid w:val="00266EC1"/>
    <w:rsid w:val="00267EEC"/>
    <w:rsid w:val="002750BB"/>
    <w:rsid w:val="00276F78"/>
    <w:rsid w:val="00280CD3"/>
    <w:rsid w:val="00282B51"/>
    <w:rsid w:val="00284467"/>
    <w:rsid w:val="00285A78"/>
    <w:rsid w:val="00294B47"/>
    <w:rsid w:val="00295CC1"/>
    <w:rsid w:val="002A1443"/>
    <w:rsid w:val="002A3F15"/>
    <w:rsid w:val="002A4CA8"/>
    <w:rsid w:val="002A56E5"/>
    <w:rsid w:val="002A5C8C"/>
    <w:rsid w:val="002B1680"/>
    <w:rsid w:val="002B24FD"/>
    <w:rsid w:val="002B4888"/>
    <w:rsid w:val="002B60D7"/>
    <w:rsid w:val="002B616E"/>
    <w:rsid w:val="002B7DDD"/>
    <w:rsid w:val="002C1AA8"/>
    <w:rsid w:val="002C48D1"/>
    <w:rsid w:val="002C54AA"/>
    <w:rsid w:val="002C6967"/>
    <w:rsid w:val="002D6B7E"/>
    <w:rsid w:val="002D7345"/>
    <w:rsid w:val="002E7998"/>
    <w:rsid w:val="002F10EF"/>
    <w:rsid w:val="002F1C66"/>
    <w:rsid w:val="002F2961"/>
    <w:rsid w:val="002F360F"/>
    <w:rsid w:val="002F76B5"/>
    <w:rsid w:val="0030044C"/>
    <w:rsid w:val="00302410"/>
    <w:rsid w:val="003055C8"/>
    <w:rsid w:val="00310642"/>
    <w:rsid w:val="0031255B"/>
    <w:rsid w:val="00313AC4"/>
    <w:rsid w:val="00316CBE"/>
    <w:rsid w:val="00316D08"/>
    <w:rsid w:val="00323618"/>
    <w:rsid w:val="0032423B"/>
    <w:rsid w:val="0032492E"/>
    <w:rsid w:val="00332929"/>
    <w:rsid w:val="00333391"/>
    <w:rsid w:val="003378E3"/>
    <w:rsid w:val="00341A16"/>
    <w:rsid w:val="0035274C"/>
    <w:rsid w:val="003529DE"/>
    <w:rsid w:val="00354688"/>
    <w:rsid w:val="00354785"/>
    <w:rsid w:val="00354AE7"/>
    <w:rsid w:val="003563C1"/>
    <w:rsid w:val="0035681E"/>
    <w:rsid w:val="00357EEA"/>
    <w:rsid w:val="00361B36"/>
    <w:rsid w:val="00362ED0"/>
    <w:rsid w:val="00362FB5"/>
    <w:rsid w:val="003630B7"/>
    <w:rsid w:val="003633A4"/>
    <w:rsid w:val="00365975"/>
    <w:rsid w:val="003664E4"/>
    <w:rsid w:val="003749B7"/>
    <w:rsid w:val="00376B8A"/>
    <w:rsid w:val="0037763B"/>
    <w:rsid w:val="00377DF8"/>
    <w:rsid w:val="003801CE"/>
    <w:rsid w:val="00380BAC"/>
    <w:rsid w:val="00381798"/>
    <w:rsid w:val="00382438"/>
    <w:rsid w:val="00391980"/>
    <w:rsid w:val="00392CCA"/>
    <w:rsid w:val="003964B8"/>
    <w:rsid w:val="00397975"/>
    <w:rsid w:val="003A02B6"/>
    <w:rsid w:val="003A158D"/>
    <w:rsid w:val="003A4EDC"/>
    <w:rsid w:val="003A683B"/>
    <w:rsid w:val="003B0AA9"/>
    <w:rsid w:val="003B0E73"/>
    <w:rsid w:val="003B6B20"/>
    <w:rsid w:val="003C0FBA"/>
    <w:rsid w:val="003C210B"/>
    <w:rsid w:val="003C2F5F"/>
    <w:rsid w:val="003C5C64"/>
    <w:rsid w:val="003D068A"/>
    <w:rsid w:val="003D0F5D"/>
    <w:rsid w:val="003D243B"/>
    <w:rsid w:val="003E3547"/>
    <w:rsid w:val="003E3C43"/>
    <w:rsid w:val="003E45F4"/>
    <w:rsid w:val="003E6409"/>
    <w:rsid w:val="003E7E21"/>
    <w:rsid w:val="003F152D"/>
    <w:rsid w:val="003F44EE"/>
    <w:rsid w:val="003F545F"/>
    <w:rsid w:val="003F5885"/>
    <w:rsid w:val="003F622C"/>
    <w:rsid w:val="003F7713"/>
    <w:rsid w:val="004002E1"/>
    <w:rsid w:val="00406288"/>
    <w:rsid w:val="004070E2"/>
    <w:rsid w:val="00407E18"/>
    <w:rsid w:val="004126CE"/>
    <w:rsid w:val="004145C6"/>
    <w:rsid w:val="004146A1"/>
    <w:rsid w:val="00415073"/>
    <w:rsid w:val="00420364"/>
    <w:rsid w:val="00421107"/>
    <w:rsid w:val="00422082"/>
    <w:rsid w:val="00425E84"/>
    <w:rsid w:val="00426AE2"/>
    <w:rsid w:val="00426D61"/>
    <w:rsid w:val="00431E06"/>
    <w:rsid w:val="00436DEB"/>
    <w:rsid w:val="00437651"/>
    <w:rsid w:val="00440668"/>
    <w:rsid w:val="00442556"/>
    <w:rsid w:val="00444562"/>
    <w:rsid w:val="00451131"/>
    <w:rsid w:val="00451967"/>
    <w:rsid w:val="004519DA"/>
    <w:rsid w:val="004536ED"/>
    <w:rsid w:val="0045383A"/>
    <w:rsid w:val="004551BF"/>
    <w:rsid w:val="00455C3E"/>
    <w:rsid w:val="00462A35"/>
    <w:rsid w:val="00463121"/>
    <w:rsid w:val="0046370D"/>
    <w:rsid w:val="00465772"/>
    <w:rsid w:val="004669D9"/>
    <w:rsid w:val="004674D3"/>
    <w:rsid w:val="00471620"/>
    <w:rsid w:val="004720EE"/>
    <w:rsid w:val="00472F34"/>
    <w:rsid w:val="00476D8C"/>
    <w:rsid w:val="004823FD"/>
    <w:rsid w:val="004909B3"/>
    <w:rsid w:val="0049173A"/>
    <w:rsid w:val="00491A32"/>
    <w:rsid w:val="00491CCD"/>
    <w:rsid w:val="004971BE"/>
    <w:rsid w:val="004A5785"/>
    <w:rsid w:val="004B211D"/>
    <w:rsid w:val="004B389A"/>
    <w:rsid w:val="004B3A1E"/>
    <w:rsid w:val="004B5CC6"/>
    <w:rsid w:val="004C05A6"/>
    <w:rsid w:val="004C09ED"/>
    <w:rsid w:val="004C359C"/>
    <w:rsid w:val="004C72B2"/>
    <w:rsid w:val="004D2EAA"/>
    <w:rsid w:val="004D5C5D"/>
    <w:rsid w:val="004E1372"/>
    <w:rsid w:val="004E3376"/>
    <w:rsid w:val="004E529E"/>
    <w:rsid w:val="004E7A19"/>
    <w:rsid w:val="004E7B74"/>
    <w:rsid w:val="004F2CAE"/>
    <w:rsid w:val="004F4BAF"/>
    <w:rsid w:val="004F7011"/>
    <w:rsid w:val="00501492"/>
    <w:rsid w:val="005014B4"/>
    <w:rsid w:val="00501ACE"/>
    <w:rsid w:val="00505347"/>
    <w:rsid w:val="00506EAD"/>
    <w:rsid w:val="005126F3"/>
    <w:rsid w:val="00513000"/>
    <w:rsid w:val="00515AD9"/>
    <w:rsid w:val="00525087"/>
    <w:rsid w:val="005269C3"/>
    <w:rsid w:val="00527695"/>
    <w:rsid w:val="00527BB8"/>
    <w:rsid w:val="005309E8"/>
    <w:rsid w:val="00532446"/>
    <w:rsid w:val="00541FF7"/>
    <w:rsid w:val="00542A3F"/>
    <w:rsid w:val="00542B73"/>
    <w:rsid w:val="00542D53"/>
    <w:rsid w:val="0054535F"/>
    <w:rsid w:val="005464BE"/>
    <w:rsid w:val="00550F2D"/>
    <w:rsid w:val="00551E39"/>
    <w:rsid w:val="00553624"/>
    <w:rsid w:val="005541FE"/>
    <w:rsid w:val="005606BB"/>
    <w:rsid w:val="00560B74"/>
    <w:rsid w:val="0056538C"/>
    <w:rsid w:val="00570849"/>
    <w:rsid w:val="0057272E"/>
    <w:rsid w:val="00572E0E"/>
    <w:rsid w:val="0058118C"/>
    <w:rsid w:val="00582FFD"/>
    <w:rsid w:val="00585B8C"/>
    <w:rsid w:val="005911ED"/>
    <w:rsid w:val="00594E0E"/>
    <w:rsid w:val="00596538"/>
    <w:rsid w:val="005A2060"/>
    <w:rsid w:val="005A4F0D"/>
    <w:rsid w:val="005A6A30"/>
    <w:rsid w:val="005A776F"/>
    <w:rsid w:val="005B40A7"/>
    <w:rsid w:val="005B4F2B"/>
    <w:rsid w:val="005C35CC"/>
    <w:rsid w:val="005C3DEB"/>
    <w:rsid w:val="005C5C76"/>
    <w:rsid w:val="005C6420"/>
    <w:rsid w:val="005C6B77"/>
    <w:rsid w:val="005D3BA7"/>
    <w:rsid w:val="005D4449"/>
    <w:rsid w:val="005E4A5F"/>
    <w:rsid w:val="005E7395"/>
    <w:rsid w:val="005F00F9"/>
    <w:rsid w:val="005F1D2E"/>
    <w:rsid w:val="005F3018"/>
    <w:rsid w:val="005F619E"/>
    <w:rsid w:val="005F633B"/>
    <w:rsid w:val="005F6547"/>
    <w:rsid w:val="005F66F3"/>
    <w:rsid w:val="00603717"/>
    <w:rsid w:val="006039C6"/>
    <w:rsid w:val="006147DE"/>
    <w:rsid w:val="00616239"/>
    <w:rsid w:val="0061651D"/>
    <w:rsid w:val="00620334"/>
    <w:rsid w:val="00620A59"/>
    <w:rsid w:val="006269B4"/>
    <w:rsid w:val="00635E35"/>
    <w:rsid w:val="00635E5C"/>
    <w:rsid w:val="0064073A"/>
    <w:rsid w:val="0064175C"/>
    <w:rsid w:val="00641C4A"/>
    <w:rsid w:val="00642E4F"/>
    <w:rsid w:val="00644A79"/>
    <w:rsid w:val="00652AA4"/>
    <w:rsid w:val="0065303F"/>
    <w:rsid w:val="00655581"/>
    <w:rsid w:val="006576DE"/>
    <w:rsid w:val="006609C7"/>
    <w:rsid w:val="006633C9"/>
    <w:rsid w:val="00665A62"/>
    <w:rsid w:val="00670F2A"/>
    <w:rsid w:val="00671C47"/>
    <w:rsid w:val="0067372E"/>
    <w:rsid w:val="00673FDB"/>
    <w:rsid w:val="00674776"/>
    <w:rsid w:val="00676F23"/>
    <w:rsid w:val="0068144A"/>
    <w:rsid w:val="00685211"/>
    <w:rsid w:val="006879E2"/>
    <w:rsid w:val="0069004D"/>
    <w:rsid w:val="00690302"/>
    <w:rsid w:val="006925AF"/>
    <w:rsid w:val="00692DCC"/>
    <w:rsid w:val="00693C80"/>
    <w:rsid w:val="006956A7"/>
    <w:rsid w:val="00697F9C"/>
    <w:rsid w:val="006A1506"/>
    <w:rsid w:val="006A167C"/>
    <w:rsid w:val="006A1AE0"/>
    <w:rsid w:val="006A56AA"/>
    <w:rsid w:val="006B6270"/>
    <w:rsid w:val="006B6AF9"/>
    <w:rsid w:val="006B76FF"/>
    <w:rsid w:val="006C0226"/>
    <w:rsid w:val="006C1DA3"/>
    <w:rsid w:val="006C4C08"/>
    <w:rsid w:val="006C60E5"/>
    <w:rsid w:val="006C6F5B"/>
    <w:rsid w:val="006D13E1"/>
    <w:rsid w:val="006D1A0B"/>
    <w:rsid w:val="006D76AF"/>
    <w:rsid w:val="006E3EC0"/>
    <w:rsid w:val="006E658C"/>
    <w:rsid w:val="006F17D4"/>
    <w:rsid w:val="006F4403"/>
    <w:rsid w:val="006F5D40"/>
    <w:rsid w:val="006F6F8B"/>
    <w:rsid w:val="006F76ED"/>
    <w:rsid w:val="00700DEC"/>
    <w:rsid w:val="00704E3B"/>
    <w:rsid w:val="00706FE2"/>
    <w:rsid w:val="00711ABC"/>
    <w:rsid w:val="0071365B"/>
    <w:rsid w:val="00714528"/>
    <w:rsid w:val="00717978"/>
    <w:rsid w:val="00717CE8"/>
    <w:rsid w:val="0072509E"/>
    <w:rsid w:val="0072587A"/>
    <w:rsid w:val="00730C10"/>
    <w:rsid w:val="00730C58"/>
    <w:rsid w:val="00732416"/>
    <w:rsid w:val="007331F8"/>
    <w:rsid w:val="00734318"/>
    <w:rsid w:val="00737796"/>
    <w:rsid w:val="00742430"/>
    <w:rsid w:val="00742CAB"/>
    <w:rsid w:val="00743948"/>
    <w:rsid w:val="007446E2"/>
    <w:rsid w:val="0074509B"/>
    <w:rsid w:val="0075006A"/>
    <w:rsid w:val="007514B9"/>
    <w:rsid w:val="00752D44"/>
    <w:rsid w:val="007538A3"/>
    <w:rsid w:val="00754F08"/>
    <w:rsid w:val="007617C2"/>
    <w:rsid w:val="007628C3"/>
    <w:rsid w:val="00764DC4"/>
    <w:rsid w:val="007654F8"/>
    <w:rsid w:val="0076752E"/>
    <w:rsid w:val="00773458"/>
    <w:rsid w:val="00773DA2"/>
    <w:rsid w:val="007754CE"/>
    <w:rsid w:val="00776D47"/>
    <w:rsid w:val="00782690"/>
    <w:rsid w:val="007846DA"/>
    <w:rsid w:val="007866BA"/>
    <w:rsid w:val="00786A43"/>
    <w:rsid w:val="007903E2"/>
    <w:rsid w:val="0079093F"/>
    <w:rsid w:val="00790C45"/>
    <w:rsid w:val="007910A8"/>
    <w:rsid w:val="00793395"/>
    <w:rsid w:val="00796201"/>
    <w:rsid w:val="00796EE7"/>
    <w:rsid w:val="007A0342"/>
    <w:rsid w:val="007A11EE"/>
    <w:rsid w:val="007A3401"/>
    <w:rsid w:val="007A3CA4"/>
    <w:rsid w:val="007A55C4"/>
    <w:rsid w:val="007B287A"/>
    <w:rsid w:val="007B3B42"/>
    <w:rsid w:val="007B544D"/>
    <w:rsid w:val="007B5AC1"/>
    <w:rsid w:val="007B642A"/>
    <w:rsid w:val="007B66A2"/>
    <w:rsid w:val="007B716A"/>
    <w:rsid w:val="007C4203"/>
    <w:rsid w:val="007D0A69"/>
    <w:rsid w:val="007D1433"/>
    <w:rsid w:val="007D378C"/>
    <w:rsid w:val="007D50BB"/>
    <w:rsid w:val="007D6B01"/>
    <w:rsid w:val="007E02D2"/>
    <w:rsid w:val="007F178E"/>
    <w:rsid w:val="007F6AE6"/>
    <w:rsid w:val="00801D9F"/>
    <w:rsid w:val="00802F79"/>
    <w:rsid w:val="008043AE"/>
    <w:rsid w:val="00804FCA"/>
    <w:rsid w:val="00805A3A"/>
    <w:rsid w:val="00805F10"/>
    <w:rsid w:val="00811FFD"/>
    <w:rsid w:val="0081249F"/>
    <w:rsid w:val="00815684"/>
    <w:rsid w:val="00817151"/>
    <w:rsid w:val="00827EFE"/>
    <w:rsid w:val="00830A93"/>
    <w:rsid w:val="00830B93"/>
    <w:rsid w:val="00833502"/>
    <w:rsid w:val="00841E38"/>
    <w:rsid w:val="00845B14"/>
    <w:rsid w:val="0084623E"/>
    <w:rsid w:val="0084711F"/>
    <w:rsid w:val="00850F56"/>
    <w:rsid w:val="00852068"/>
    <w:rsid w:val="00852C78"/>
    <w:rsid w:val="00852DF1"/>
    <w:rsid w:val="00856D16"/>
    <w:rsid w:val="00860887"/>
    <w:rsid w:val="0086317B"/>
    <w:rsid w:val="0086469C"/>
    <w:rsid w:val="00864992"/>
    <w:rsid w:val="00865BCD"/>
    <w:rsid w:val="0086706E"/>
    <w:rsid w:val="00867D86"/>
    <w:rsid w:val="00870EBF"/>
    <w:rsid w:val="00882E72"/>
    <w:rsid w:val="0088405D"/>
    <w:rsid w:val="008866FE"/>
    <w:rsid w:val="00890108"/>
    <w:rsid w:val="00891BB4"/>
    <w:rsid w:val="00891EFE"/>
    <w:rsid w:val="00892385"/>
    <w:rsid w:val="00892992"/>
    <w:rsid w:val="00893564"/>
    <w:rsid w:val="00896353"/>
    <w:rsid w:val="008A0797"/>
    <w:rsid w:val="008A31EF"/>
    <w:rsid w:val="008A330C"/>
    <w:rsid w:val="008A5866"/>
    <w:rsid w:val="008A6D52"/>
    <w:rsid w:val="008B322F"/>
    <w:rsid w:val="008B3DE2"/>
    <w:rsid w:val="008B7538"/>
    <w:rsid w:val="008C4196"/>
    <w:rsid w:val="008C42D7"/>
    <w:rsid w:val="008C686E"/>
    <w:rsid w:val="008C706E"/>
    <w:rsid w:val="008D5976"/>
    <w:rsid w:val="008D5B88"/>
    <w:rsid w:val="008E4AEE"/>
    <w:rsid w:val="008E6A4E"/>
    <w:rsid w:val="008F2B1F"/>
    <w:rsid w:val="008F646F"/>
    <w:rsid w:val="008F6999"/>
    <w:rsid w:val="008F7BB4"/>
    <w:rsid w:val="008F7C61"/>
    <w:rsid w:val="00903FC0"/>
    <w:rsid w:val="00904448"/>
    <w:rsid w:val="00904FCB"/>
    <w:rsid w:val="0090531E"/>
    <w:rsid w:val="00907062"/>
    <w:rsid w:val="0090735E"/>
    <w:rsid w:val="009108BD"/>
    <w:rsid w:val="00912303"/>
    <w:rsid w:val="009205B3"/>
    <w:rsid w:val="00925F28"/>
    <w:rsid w:val="00926000"/>
    <w:rsid w:val="009268CB"/>
    <w:rsid w:val="00927572"/>
    <w:rsid w:val="0093082E"/>
    <w:rsid w:val="009309CC"/>
    <w:rsid w:val="00931728"/>
    <w:rsid w:val="00934DAB"/>
    <w:rsid w:val="00936905"/>
    <w:rsid w:val="009409A3"/>
    <w:rsid w:val="00941978"/>
    <w:rsid w:val="00945138"/>
    <w:rsid w:val="009453B3"/>
    <w:rsid w:val="009457C0"/>
    <w:rsid w:val="00954DCB"/>
    <w:rsid w:val="0095688C"/>
    <w:rsid w:val="00956A4E"/>
    <w:rsid w:val="009577C0"/>
    <w:rsid w:val="00957C59"/>
    <w:rsid w:val="009641CC"/>
    <w:rsid w:val="00966D6E"/>
    <w:rsid w:val="009673E5"/>
    <w:rsid w:val="009712C5"/>
    <w:rsid w:val="009714FF"/>
    <w:rsid w:val="00980911"/>
    <w:rsid w:val="009860BE"/>
    <w:rsid w:val="009902A1"/>
    <w:rsid w:val="009909CD"/>
    <w:rsid w:val="00993D94"/>
    <w:rsid w:val="00994A4B"/>
    <w:rsid w:val="00996566"/>
    <w:rsid w:val="00997A31"/>
    <w:rsid w:val="00997B1E"/>
    <w:rsid w:val="009A2AA7"/>
    <w:rsid w:val="009A4584"/>
    <w:rsid w:val="009A4855"/>
    <w:rsid w:val="009B2F15"/>
    <w:rsid w:val="009B66B2"/>
    <w:rsid w:val="009B7252"/>
    <w:rsid w:val="009C1D64"/>
    <w:rsid w:val="009C29ED"/>
    <w:rsid w:val="009C39C9"/>
    <w:rsid w:val="009C74A9"/>
    <w:rsid w:val="009D13FE"/>
    <w:rsid w:val="009D2D45"/>
    <w:rsid w:val="009D3C34"/>
    <w:rsid w:val="009D4B7A"/>
    <w:rsid w:val="009D55ED"/>
    <w:rsid w:val="009E17BD"/>
    <w:rsid w:val="009E1CF4"/>
    <w:rsid w:val="009E36E4"/>
    <w:rsid w:val="009E5ABF"/>
    <w:rsid w:val="009E7392"/>
    <w:rsid w:val="009F0C67"/>
    <w:rsid w:val="009F13D4"/>
    <w:rsid w:val="009F2F4D"/>
    <w:rsid w:val="009F4186"/>
    <w:rsid w:val="009F4FAE"/>
    <w:rsid w:val="00A02C2C"/>
    <w:rsid w:val="00A04AD4"/>
    <w:rsid w:val="00A05A0E"/>
    <w:rsid w:val="00A05F69"/>
    <w:rsid w:val="00A10DAB"/>
    <w:rsid w:val="00A130CD"/>
    <w:rsid w:val="00A15505"/>
    <w:rsid w:val="00A16BAC"/>
    <w:rsid w:val="00A20FCF"/>
    <w:rsid w:val="00A21216"/>
    <w:rsid w:val="00A2312A"/>
    <w:rsid w:val="00A25752"/>
    <w:rsid w:val="00A31846"/>
    <w:rsid w:val="00A32953"/>
    <w:rsid w:val="00A34B64"/>
    <w:rsid w:val="00A34E08"/>
    <w:rsid w:val="00A358D4"/>
    <w:rsid w:val="00A37616"/>
    <w:rsid w:val="00A42D58"/>
    <w:rsid w:val="00A51438"/>
    <w:rsid w:val="00A52FF3"/>
    <w:rsid w:val="00A6029D"/>
    <w:rsid w:val="00A65B10"/>
    <w:rsid w:val="00A70ADE"/>
    <w:rsid w:val="00A72176"/>
    <w:rsid w:val="00A74DF3"/>
    <w:rsid w:val="00A757D6"/>
    <w:rsid w:val="00A76FA3"/>
    <w:rsid w:val="00A80426"/>
    <w:rsid w:val="00A812A8"/>
    <w:rsid w:val="00A81632"/>
    <w:rsid w:val="00A831F4"/>
    <w:rsid w:val="00A84107"/>
    <w:rsid w:val="00A86815"/>
    <w:rsid w:val="00A86F86"/>
    <w:rsid w:val="00A92380"/>
    <w:rsid w:val="00A940B0"/>
    <w:rsid w:val="00A940FE"/>
    <w:rsid w:val="00A94204"/>
    <w:rsid w:val="00A94823"/>
    <w:rsid w:val="00A956F3"/>
    <w:rsid w:val="00A956FD"/>
    <w:rsid w:val="00A97CC9"/>
    <w:rsid w:val="00AA2D09"/>
    <w:rsid w:val="00AA6D6A"/>
    <w:rsid w:val="00AA7C98"/>
    <w:rsid w:val="00AB0B2F"/>
    <w:rsid w:val="00AB1BE9"/>
    <w:rsid w:val="00AB3763"/>
    <w:rsid w:val="00AB3E19"/>
    <w:rsid w:val="00AB4591"/>
    <w:rsid w:val="00AB6E8E"/>
    <w:rsid w:val="00AC0337"/>
    <w:rsid w:val="00AC5A7F"/>
    <w:rsid w:val="00AC5D04"/>
    <w:rsid w:val="00AC6322"/>
    <w:rsid w:val="00AD1A06"/>
    <w:rsid w:val="00AD4172"/>
    <w:rsid w:val="00AE0050"/>
    <w:rsid w:val="00AE5BC1"/>
    <w:rsid w:val="00AE6A98"/>
    <w:rsid w:val="00AF2D14"/>
    <w:rsid w:val="00AF2DB5"/>
    <w:rsid w:val="00AF2EC3"/>
    <w:rsid w:val="00AF356D"/>
    <w:rsid w:val="00AF381B"/>
    <w:rsid w:val="00AF400A"/>
    <w:rsid w:val="00AF5153"/>
    <w:rsid w:val="00AF6349"/>
    <w:rsid w:val="00B0065A"/>
    <w:rsid w:val="00B025D1"/>
    <w:rsid w:val="00B02987"/>
    <w:rsid w:val="00B04D71"/>
    <w:rsid w:val="00B11600"/>
    <w:rsid w:val="00B12984"/>
    <w:rsid w:val="00B14232"/>
    <w:rsid w:val="00B16BCB"/>
    <w:rsid w:val="00B2413B"/>
    <w:rsid w:val="00B31B1F"/>
    <w:rsid w:val="00B34831"/>
    <w:rsid w:val="00B357D4"/>
    <w:rsid w:val="00B37773"/>
    <w:rsid w:val="00B37B92"/>
    <w:rsid w:val="00B40CCF"/>
    <w:rsid w:val="00B44241"/>
    <w:rsid w:val="00B46372"/>
    <w:rsid w:val="00B4769E"/>
    <w:rsid w:val="00B47BD0"/>
    <w:rsid w:val="00B57FF7"/>
    <w:rsid w:val="00B609E5"/>
    <w:rsid w:val="00B70143"/>
    <w:rsid w:val="00B74760"/>
    <w:rsid w:val="00B76B42"/>
    <w:rsid w:val="00B869E5"/>
    <w:rsid w:val="00B9577C"/>
    <w:rsid w:val="00B97E49"/>
    <w:rsid w:val="00BA0713"/>
    <w:rsid w:val="00BA3855"/>
    <w:rsid w:val="00BA549C"/>
    <w:rsid w:val="00BA553E"/>
    <w:rsid w:val="00BA5D94"/>
    <w:rsid w:val="00BA7261"/>
    <w:rsid w:val="00BA7776"/>
    <w:rsid w:val="00BB2216"/>
    <w:rsid w:val="00BC1921"/>
    <w:rsid w:val="00BC2C9A"/>
    <w:rsid w:val="00BC3607"/>
    <w:rsid w:val="00BC423A"/>
    <w:rsid w:val="00BC59B0"/>
    <w:rsid w:val="00BD0754"/>
    <w:rsid w:val="00BD3D83"/>
    <w:rsid w:val="00BD5F30"/>
    <w:rsid w:val="00BE43AD"/>
    <w:rsid w:val="00BE4A00"/>
    <w:rsid w:val="00BF704E"/>
    <w:rsid w:val="00C003EA"/>
    <w:rsid w:val="00C051A7"/>
    <w:rsid w:val="00C06708"/>
    <w:rsid w:val="00C11BD7"/>
    <w:rsid w:val="00C11E44"/>
    <w:rsid w:val="00C12D59"/>
    <w:rsid w:val="00C14C14"/>
    <w:rsid w:val="00C15C71"/>
    <w:rsid w:val="00C176E9"/>
    <w:rsid w:val="00C22631"/>
    <w:rsid w:val="00C25D65"/>
    <w:rsid w:val="00C26656"/>
    <w:rsid w:val="00C313AA"/>
    <w:rsid w:val="00C41853"/>
    <w:rsid w:val="00C54BF0"/>
    <w:rsid w:val="00C554D5"/>
    <w:rsid w:val="00C57D0A"/>
    <w:rsid w:val="00C610EA"/>
    <w:rsid w:val="00C6425C"/>
    <w:rsid w:val="00C65CDE"/>
    <w:rsid w:val="00C6704E"/>
    <w:rsid w:val="00C74D0F"/>
    <w:rsid w:val="00C75A7F"/>
    <w:rsid w:val="00C77B4D"/>
    <w:rsid w:val="00C77EE1"/>
    <w:rsid w:val="00C8453D"/>
    <w:rsid w:val="00C86CBF"/>
    <w:rsid w:val="00C90296"/>
    <w:rsid w:val="00C91048"/>
    <w:rsid w:val="00C9109E"/>
    <w:rsid w:val="00C93AD5"/>
    <w:rsid w:val="00C97262"/>
    <w:rsid w:val="00CA2591"/>
    <w:rsid w:val="00CA31E4"/>
    <w:rsid w:val="00CA3E27"/>
    <w:rsid w:val="00CA44DB"/>
    <w:rsid w:val="00CA459E"/>
    <w:rsid w:val="00CA56E3"/>
    <w:rsid w:val="00CA68FB"/>
    <w:rsid w:val="00CA6FF5"/>
    <w:rsid w:val="00CA73B0"/>
    <w:rsid w:val="00CB0849"/>
    <w:rsid w:val="00CB2FA5"/>
    <w:rsid w:val="00CB5931"/>
    <w:rsid w:val="00CC515F"/>
    <w:rsid w:val="00CC5BC4"/>
    <w:rsid w:val="00CD04F4"/>
    <w:rsid w:val="00CD746F"/>
    <w:rsid w:val="00CE039E"/>
    <w:rsid w:val="00CE08A0"/>
    <w:rsid w:val="00CE08BC"/>
    <w:rsid w:val="00CF6111"/>
    <w:rsid w:val="00D023A1"/>
    <w:rsid w:val="00D0252B"/>
    <w:rsid w:val="00D0433A"/>
    <w:rsid w:val="00D04D2B"/>
    <w:rsid w:val="00D13208"/>
    <w:rsid w:val="00D13348"/>
    <w:rsid w:val="00D135E0"/>
    <w:rsid w:val="00D15B3F"/>
    <w:rsid w:val="00D17B9C"/>
    <w:rsid w:val="00D20A6C"/>
    <w:rsid w:val="00D213E1"/>
    <w:rsid w:val="00D22047"/>
    <w:rsid w:val="00D237F0"/>
    <w:rsid w:val="00D24A53"/>
    <w:rsid w:val="00D25D64"/>
    <w:rsid w:val="00D262EB"/>
    <w:rsid w:val="00D306AE"/>
    <w:rsid w:val="00D32EA3"/>
    <w:rsid w:val="00D33152"/>
    <w:rsid w:val="00D37EA1"/>
    <w:rsid w:val="00D42846"/>
    <w:rsid w:val="00D457F5"/>
    <w:rsid w:val="00D461A8"/>
    <w:rsid w:val="00D46832"/>
    <w:rsid w:val="00D50302"/>
    <w:rsid w:val="00D51156"/>
    <w:rsid w:val="00D531B9"/>
    <w:rsid w:val="00D57BA9"/>
    <w:rsid w:val="00D57FE2"/>
    <w:rsid w:val="00D60682"/>
    <w:rsid w:val="00D60C97"/>
    <w:rsid w:val="00D60FE9"/>
    <w:rsid w:val="00D61DFB"/>
    <w:rsid w:val="00D64959"/>
    <w:rsid w:val="00D64EB2"/>
    <w:rsid w:val="00D650F8"/>
    <w:rsid w:val="00D66757"/>
    <w:rsid w:val="00D7073D"/>
    <w:rsid w:val="00D765F9"/>
    <w:rsid w:val="00D8193F"/>
    <w:rsid w:val="00D8264B"/>
    <w:rsid w:val="00D87758"/>
    <w:rsid w:val="00D87B79"/>
    <w:rsid w:val="00D87F8F"/>
    <w:rsid w:val="00D9406A"/>
    <w:rsid w:val="00D95587"/>
    <w:rsid w:val="00DA02C6"/>
    <w:rsid w:val="00DA2EC8"/>
    <w:rsid w:val="00DA3D25"/>
    <w:rsid w:val="00DA5BDD"/>
    <w:rsid w:val="00DA7028"/>
    <w:rsid w:val="00DB1BC2"/>
    <w:rsid w:val="00DB296D"/>
    <w:rsid w:val="00DB2B6A"/>
    <w:rsid w:val="00DB2E3B"/>
    <w:rsid w:val="00DB512A"/>
    <w:rsid w:val="00DC083E"/>
    <w:rsid w:val="00DC11E1"/>
    <w:rsid w:val="00DC1509"/>
    <w:rsid w:val="00DC228A"/>
    <w:rsid w:val="00DC48A0"/>
    <w:rsid w:val="00DD0703"/>
    <w:rsid w:val="00DD08EB"/>
    <w:rsid w:val="00DD0BAD"/>
    <w:rsid w:val="00DD0F82"/>
    <w:rsid w:val="00DD17CD"/>
    <w:rsid w:val="00DD4478"/>
    <w:rsid w:val="00DD667B"/>
    <w:rsid w:val="00DE0734"/>
    <w:rsid w:val="00DE488D"/>
    <w:rsid w:val="00DE4B76"/>
    <w:rsid w:val="00DE6459"/>
    <w:rsid w:val="00DE6D7D"/>
    <w:rsid w:val="00DE7119"/>
    <w:rsid w:val="00DF014E"/>
    <w:rsid w:val="00DF062D"/>
    <w:rsid w:val="00DF306D"/>
    <w:rsid w:val="00DF500F"/>
    <w:rsid w:val="00DF50E8"/>
    <w:rsid w:val="00DF63F4"/>
    <w:rsid w:val="00DF76CE"/>
    <w:rsid w:val="00E0162D"/>
    <w:rsid w:val="00E019BA"/>
    <w:rsid w:val="00E0230C"/>
    <w:rsid w:val="00E05316"/>
    <w:rsid w:val="00E07D20"/>
    <w:rsid w:val="00E105C2"/>
    <w:rsid w:val="00E10A98"/>
    <w:rsid w:val="00E10ACE"/>
    <w:rsid w:val="00E125F3"/>
    <w:rsid w:val="00E16A72"/>
    <w:rsid w:val="00E236ED"/>
    <w:rsid w:val="00E252AC"/>
    <w:rsid w:val="00E25468"/>
    <w:rsid w:val="00E27C65"/>
    <w:rsid w:val="00E36C0C"/>
    <w:rsid w:val="00E40FAA"/>
    <w:rsid w:val="00E434E5"/>
    <w:rsid w:val="00E43739"/>
    <w:rsid w:val="00E4783E"/>
    <w:rsid w:val="00E535AF"/>
    <w:rsid w:val="00E57970"/>
    <w:rsid w:val="00E57F6D"/>
    <w:rsid w:val="00E63E89"/>
    <w:rsid w:val="00E65761"/>
    <w:rsid w:val="00E80730"/>
    <w:rsid w:val="00E807FF"/>
    <w:rsid w:val="00E80DE7"/>
    <w:rsid w:val="00E812CE"/>
    <w:rsid w:val="00E8529D"/>
    <w:rsid w:val="00E908FC"/>
    <w:rsid w:val="00E90CDC"/>
    <w:rsid w:val="00E91E87"/>
    <w:rsid w:val="00E92ABC"/>
    <w:rsid w:val="00E9435D"/>
    <w:rsid w:val="00E94F85"/>
    <w:rsid w:val="00E96326"/>
    <w:rsid w:val="00E96850"/>
    <w:rsid w:val="00E96DDB"/>
    <w:rsid w:val="00EA17EF"/>
    <w:rsid w:val="00EA1C7C"/>
    <w:rsid w:val="00EA3DCA"/>
    <w:rsid w:val="00EA46DC"/>
    <w:rsid w:val="00EA49F4"/>
    <w:rsid w:val="00EA58D1"/>
    <w:rsid w:val="00EA5B8D"/>
    <w:rsid w:val="00EB044E"/>
    <w:rsid w:val="00EC00B6"/>
    <w:rsid w:val="00EC0D14"/>
    <w:rsid w:val="00EC2744"/>
    <w:rsid w:val="00EC621D"/>
    <w:rsid w:val="00EC744F"/>
    <w:rsid w:val="00EC7C94"/>
    <w:rsid w:val="00EC7DB2"/>
    <w:rsid w:val="00ED17E9"/>
    <w:rsid w:val="00ED1ECA"/>
    <w:rsid w:val="00ED2295"/>
    <w:rsid w:val="00ED2BED"/>
    <w:rsid w:val="00ED3669"/>
    <w:rsid w:val="00ED3BA8"/>
    <w:rsid w:val="00ED6D89"/>
    <w:rsid w:val="00EE1DF9"/>
    <w:rsid w:val="00EE3F41"/>
    <w:rsid w:val="00EE671B"/>
    <w:rsid w:val="00EE6800"/>
    <w:rsid w:val="00EF2296"/>
    <w:rsid w:val="00EF588C"/>
    <w:rsid w:val="00EF64D7"/>
    <w:rsid w:val="00EF7671"/>
    <w:rsid w:val="00EF7BD7"/>
    <w:rsid w:val="00F01EFB"/>
    <w:rsid w:val="00F03794"/>
    <w:rsid w:val="00F04A4E"/>
    <w:rsid w:val="00F0501E"/>
    <w:rsid w:val="00F1774B"/>
    <w:rsid w:val="00F20E1E"/>
    <w:rsid w:val="00F21EDD"/>
    <w:rsid w:val="00F224F8"/>
    <w:rsid w:val="00F22589"/>
    <w:rsid w:val="00F22A5D"/>
    <w:rsid w:val="00F276EB"/>
    <w:rsid w:val="00F3062F"/>
    <w:rsid w:val="00F30C87"/>
    <w:rsid w:val="00F3135B"/>
    <w:rsid w:val="00F3350C"/>
    <w:rsid w:val="00F3352D"/>
    <w:rsid w:val="00F352BA"/>
    <w:rsid w:val="00F36A4B"/>
    <w:rsid w:val="00F44FD0"/>
    <w:rsid w:val="00F50D0D"/>
    <w:rsid w:val="00F528DC"/>
    <w:rsid w:val="00F54A83"/>
    <w:rsid w:val="00F566B2"/>
    <w:rsid w:val="00F56AA9"/>
    <w:rsid w:val="00F56BAA"/>
    <w:rsid w:val="00F57163"/>
    <w:rsid w:val="00F60F48"/>
    <w:rsid w:val="00F62CCC"/>
    <w:rsid w:val="00F649DF"/>
    <w:rsid w:val="00F65111"/>
    <w:rsid w:val="00F66DBF"/>
    <w:rsid w:val="00F722E7"/>
    <w:rsid w:val="00F75FD2"/>
    <w:rsid w:val="00F77A56"/>
    <w:rsid w:val="00F82521"/>
    <w:rsid w:val="00F8393D"/>
    <w:rsid w:val="00F839E3"/>
    <w:rsid w:val="00F83F0C"/>
    <w:rsid w:val="00F842E4"/>
    <w:rsid w:val="00F843FB"/>
    <w:rsid w:val="00F85424"/>
    <w:rsid w:val="00F866A7"/>
    <w:rsid w:val="00F8764C"/>
    <w:rsid w:val="00F93581"/>
    <w:rsid w:val="00F94312"/>
    <w:rsid w:val="00F963DF"/>
    <w:rsid w:val="00FA074A"/>
    <w:rsid w:val="00FA154F"/>
    <w:rsid w:val="00FA2F1C"/>
    <w:rsid w:val="00FA4BED"/>
    <w:rsid w:val="00FA5A72"/>
    <w:rsid w:val="00FA7525"/>
    <w:rsid w:val="00FA791D"/>
    <w:rsid w:val="00FB40F1"/>
    <w:rsid w:val="00FB6443"/>
    <w:rsid w:val="00FB6A2D"/>
    <w:rsid w:val="00FC1BD5"/>
    <w:rsid w:val="00FC5B19"/>
    <w:rsid w:val="00FC63CB"/>
    <w:rsid w:val="00FC7759"/>
    <w:rsid w:val="00FD4A4A"/>
    <w:rsid w:val="00FD6F76"/>
    <w:rsid w:val="00FD7BC8"/>
    <w:rsid w:val="00FE07E5"/>
    <w:rsid w:val="00FE3C0D"/>
    <w:rsid w:val="00FE5536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9E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66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37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37773"/>
    <w:rPr>
      <w:rFonts w:ascii="Tahoma" w:hAnsi="Tahoma" w:cs="Tahoma"/>
      <w:sz w:val="16"/>
      <w:szCs w:val="16"/>
      <w:lang w:eastAsia="es-ES"/>
    </w:rPr>
  </w:style>
  <w:style w:type="table" w:styleId="Cuadrculavistosa-nfasis1">
    <w:name w:val="Colorful Grid Accent 1"/>
    <w:basedOn w:val="Tablanormal"/>
    <w:uiPriority w:val="99"/>
    <w:rsid w:val="00B37773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Encabezado">
    <w:name w:val="header"/>
    <w:basedOn w:val="Normal"/>
    <w:link w:val="EncabezadoCar"/>
    <w:uiPriority w:val="99"/>
    <w:semiHidden/>
    <w:rsid w:val="00FB6A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B6A2D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B6A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B6A2D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0032E"/>
    <w:pPr>
      <w:jc w:val="both"/>
    </w:pPr>
    <w:rPr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20032E"/>
    <w:rPr>
      <w:rFonts w:ascii="Times New Roman" w:hAnsi="Times New Roman" w:cs="Times New Roman"/>
      <w:sz w:val="20"/>
      <w:szCs w:val="20"/>
      <w:lang w:val="es-MX"/>
    </w:rPr>
  </w:style>
  <w:style w:type="paragraph" w:styleId="Prrafodelista">
    <w:name w:val="List Paragraph"/>
    <w:basedOn w:val="Normal"/>
    <w:uiPriority w:val="99"/>
    <w:qFormat/>
    <w:rsid w:val="00D17B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9E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66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37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37773"/>
    <w:rPr>
      <w:rFonts w:ascii="Tahoma" w:hAnsi="Tahoma" w:cs="Tahoma"/>
      <w:sz w:val="16"/>
      <w:szCs w:val="16"/>
      <w:lang w:eastAsia="es-ES"/>
    </w:rPr>
  </w:style>
  <w:style w:type="table" w:styleId="Cuadrculavistosa-nfasis1">
    <w:name w:val="Colorful Grid Accent 1"/>
    <w:basedOn w:val="Tablanormal"/>
    <w:uiPriority w:val="99"/>
    <w:rsid w:val="00B37773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Encabezado">
    <w:name w:val="header"/>
    <w:basedOn w:val="Normal"/>
    <w:link w:val="EncabezadoCar"/>
    <w:uiPriority w:val="99"/>
    <w:semiHidden/>
    <w:rsid w:val="00FB6A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B6A2D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B6A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B6A2D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0032E"/>
    <w:pPr>
      <w:jc w:val="both"/>
    </w:pPr>
    <w:rPr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20032E"/>
    <w:rPr>
      <w:rFonts w:ascii="Times New Roman" w:hAnsi="Times New Roman" w:cs="Times New Roman"/>
      <w:sz w:val="20"/>
      <w:szCs w:val="20"/>
      <w:lang w:val="es-MX"/>
    </w:rPr>
  </w:style>
  <w:style w:type="paragraph" w:styleId="Prrafodelista">
    <w:name w:val="List Paragraph"/>
    <w:basedOn w:val="Normal"/>
    <w:uiPriority w:val="99"/>
    <w:qFormat/>
    <w:rsid w:val="00D17B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google.com.pe/imgres?q=dinero&amp;hl=es&amp;biw=1024&amp;bih=540&amp;gbv=2&amp;tbm=isch&amp;tbnid=1YVSzbmh8ZPOeM:&amp;imgrefurl=http://bitdrain.wordpress.com/2012/04/24/donde-esta-el-dinero-indecencia-de-nuestros-amos/&amp;docid=jhJxESPz8TAswM&amp;imgurl=http://bitdrain.files.wordpress.com/2012/04/como-ganar-dinero-online.png&amp;w=347&amp;h=346&amp;ei=xYDjT8fOHYmI8QSHlcmGCA&amp;zoom=1&amp;iact=hc&amp;vpx=553&amp;vpy=181&amp;dur=1375&amp;hovh=224&amp;hovw=225&amp;tx=95&amp;ty=168&amp;sig=110051706493484748630&amp;page=5&amp;tbnh=154&amp;tbnw=187&amp;start=50&amp;ndsp=13&amp;ved=1t:429,r:11,s:50,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chart" Target="charts/chart3.xm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chart" Target="charts/chart2.xml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rebuchet MS"/>
                <a:ea typeface="Trebuchet MS"/>
                <a:cs typeface="Trebuchet MS"/>
              </a:defRPr>
            </a:pPr>
            <a:r>
              <a:t>Procesos Programados (Enero - Junio)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Avance del Plan Anual de Contrataciones 2013 al 09-08-2013</c:v>
          </c:tx>
          <c:spPr>
            <a:ln>
              <a:solidFill>
                <a:sysClr val="windowText" lastClr="000000">
                  <a:alpha val="85000"/>
                </a:sysClr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>
                    <a:alpha val="85000"/>
                  </a:sysClr>
                </a:solidFill>
              </a:ln>
            </c:spPr>
          </c:dPt>
          <c:dPt>
            <c:idx val="1"/>
            <c:bubble3D val="0"/>
          </c:dPt>
          <c:dLbls>
            <c:numFmt formatCode="General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'Base Jimmy'!$B$144:$B$145</c:f>
              <c:strCache>
                <c:ptCount val="2"/>
                <c:pt idx="0">
                  <c:v>Convocados</c:v>
                </c:pt>
                <c:pt idx="1">
                  <c:v>Pendientes de Convocatoria</c:v>
                </c:pt>
              </c:strCache>
            </c:strRef>
          </c:cat>
          <c:val>
            <c:numRef>
              <c:f>'Base Jimmy'!$C$144:$C$145</c:f>
              <c:numCache>
                <c:formatCode>General</c:formatCode>
                <c:ptCount val="2"/>
                <c:pt idx="0">
                  <c:v>53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cat>
            <c:strRef>
              <c:f>'Base Jimmy'!$B$144:$B$145</c:f>
              <c:strCache>
                <c:ptCount val="2"/>
                <c:pt idx="0">
                  <c:v>Convocados</c:v>
                </c:pt>
                <c:pt idx="1">
                  <c:v>Pendientes de Convocatoria</c:v>
                </c:pt>
              </c:strCache>
            </c:strRef>
          </c:cat>
          <c:val>
            <c:numRef>
              <c:f>'Base Jimmy'!$D$144:$D$145</c:f>
              <c:numCache>
                <c:formatCode>General</c:formatCode>
                <c:ptCount val="2"/>
                <c:pt idx="0">
                  <c:v>71.62</c:v>
                </c:pt>
                <c:pt idx="1">
                  <c:v>28.38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17"/>
      </c:pieChart>
      <c:spPr>
        <a:noFill/>
        <a:ln w="25348">
          <a:noFill/>
        </a:ln>
      </c:spPr>
    </c:plotArea>
    <c:plotVisOnly val="0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P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Avance del Plan Anual de Contrataciones 2017 - 1er Semestre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Avance del Plan Anual de Contrataciones 2013 al 09-08-2013</c:v>
          </c:tx>
          <c:spPr>
            <a:ln>
              <a:solidFill>
                <a:sysClr val="windowText" lastClr="000000">
                  <a:alpha val="85000"/>
                </a:sysClr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>
                    <a:alpha val="85000"/>
                  </a:sysClr>
                </a:solidFill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8.368200836820083E-3"/>
                  <c:y val="-3.54883586319770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5.5788005578800556E-3"/>
                  <c:y val="2.02788339670468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General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'Base Jimmy'!$B$144:$B$145</c:f>
              <c:strCache>
                <c:ptCount val="2"/>
                <c:pt idx="0">
                  <c:v>Convocados</c:v>
                </c:pt>
                <c:pt idx="1">
                  <c:v>Pendientes de Convocatoria</c:v>
                </c:pt>
              </c:strCache>
            </c:strRef>
          </c:cat>
          <c:val>
            <c:numRef>
              <c:f>'Base Jimmy'!$C$144:$C$145</c:f>
              <c:numCache>
                <c:formatCode>General</c:formatCode>
                <c:ptCount val="2"/>
                <c:pt idx="0">
                  <c:v>53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cat>
            <c:strRef>
              <c:f>'Base Jimmy'!$B$144:$B$145</c:f>
              <c:strCache>
                <c:ptCount val="2"/>
                <c:pt idx="0">
                  <c:v>Convocados</c:v>
                </c:pt>
                <c:pt idx="1">
                  <c:v>Pendientes de Convocatoria</c:v>
                </c:pt>
              </c:strCache>
            </c:strRef>
          </c:cat>
          <c:val>
            <c:numRef>
              <c:f>'Base Jimmy'!$D$144:$D$145</c:f>
              <c:numCache>
                <c:formatCode>General</c:formatCode>
                <c:ptCount val="2"/>
                <c:pt idx="0">
                  <c:v>71.62</c:v>
                </c:pt>
                <c:pt idx="1">
                  <c:v>28.38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322"/>
      </c:pieChart>
      <c:spPr>
        <a:noFill/>
        <a:ln w="25348">
          <a:noFill/>
        </a:ln>
      </c:spPr>
    </c:plotArea>
    <c:plotVisOnly val="0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PE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Avance del Plan Anual de Contrataciones 2017, por estado de procesos de selección - 1er Semestre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147656981473806"/>
          <c:y val="0.24010268579441268"/>
          <c:w val="0.48383048610151802"/>
          <c:h val="0.6800138064933664"/>
        </c:manualLayout>
      </c:layout>
      <c:pieChart>
        <c:varyColors val="1"/>
        <c:ser>
          <c:idx val="0"/>
          <c:order val="0"/>
          <c:tx>
            <c:v>Avance del Plan Anual de Contrataciones 2013 por estado de procesos de selección al 09/08-2013</c:v>
          </c:tx>
          <c:spPr>
            <a:ln>
              <a:solidFill>
                <a:sysClr val="windowText" lastClr="000000">
                  <a:alpha val="86000"/>
                </a:sysClr>
              </a:solidFill>
            </a:ln>
          </c:spPr>
          <c:dPt>
            <c:idx val="0"/>
            <c:bubble3D val="0"/>
            <c:spPr>
              <a:solidFill>
                <a:srgbClr val="FFC000"/>
              </a:solidFill>
              <a:ln>
                <a:solidFill>
                  <a:sysClr val="windowText" lastClr="000000">
                    <a:alpha val="86000"/>
                  </a:sysClr>
                </a:solidFill>
              </a:ln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5.1918343540390877E-2"/>
                  <c:y val="0.138601661093733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3.7842519685039371E-2"/>
                  <c:y val="-1.30177974328551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6.3908816953436379E-2"/>
                  <c:y val="7.05615359723870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7.1603771750753373E-2"/>
                  <c:y val="2.7986912594829755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7.7304947992612047E-2"/>
                  <c:y val="-0.11268831122137128"/>
                </c:manualLayout>
              </c:layout>
              <c:tx>
                <c:rich>
                  <a:bodyPr/>
                  <a:lstStyle/>
                  <a:p>
                    <a:r>
                      <a:t>Apelacion
1
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PE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'Base Jimmy'!$B$148:$B$153</c:f>
              <c:strCache>
                <c:ptCount val="5"/>
                <c:pt idx="0">
                  <c:v>Culminados</c:v>
                </c:pt>
                <c:pt idx="1">
                  <c:v>En convocatoria</c:v>
                </c:pt>
                <c:pt idx="2">
                  <c:v>Desiertos</c:v>
                </c:pt>
                <c:pt idx="3">
                  <c:v>Convenio Marco</c:v>
                </c:pt>
                <c:pt idx="4">
                  <c:v>Apelacion</c:v>
                </c:pt>
              </c:strCache>
            </c:strRef>
          </c:cat>
          <c:val>
            <c:numRef>
              <c:f>'Base Jimmy'!$C$148:$C$153</c:f>
              <c:numCache>
                <c:formatCode>General</c:formatCode>
                <c:ptCount val="6"/>
                <c:pt idx="0">
                  <c:v>37</c:v>
                </c:pt>
                <c:pt idx="1">
                  <c:v>9</c:v>
                </c:pt>
                <c:pt idx="2">
                  <c:v>3</c:v>
                </c:pt>
                <c:pt idx="3">
                  <c:v>3</c:v>
                </c:pt>
                <c:pt idx="4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05"/>
      </c:pieChart>
      <c:spPr>
        <a:noFill/>
        <a:ln w="25352">
          <a:noFill/>
        </a:ln>
      </c:spPr>
    </c:plotArea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PE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Avance del Plan Anual de Contrataciones 2017 por objeto de procedimientos culminados en el 1er Semestre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Avance del Plan Anual de Contrataciones 2013 al 09-08-2013</c:v>
          </c:tx>
          <c:spPr>
            <a:ln>
              <a:solidFill>
                <a:sysClr val="windowText" lastClr="000000">
                  <a:alpha val="85000"/>
                </a:sysClr>
              </a:solidFill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ysClr val="windowText" lastClr="000000">
                    <a:alpha val="85000"/>
                  </a:sysClr>
                </a:solidFill>
              </a:ln>
            </c:spPr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0320781032078104"/>
                  <c:y val="4.73227348482580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4.1841004184100417E-2"/>
                  <c:y val="-0.1875792141951838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0.10878639124084385"/>
                  <c:y val="5.893236729439238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'Base Jimmy'!$B$144:$B$146</c:f>
              <c:strCache>
                <c:ptCount val="3"/>
                <c:pt idx="0">
                  <c:v>Bienes</c:v>
                </c:pt>
                <c:pt idx="1">
                  <c:v>Servicios</c:v>
                </c:pt>
                <c:pt idx="2">
                  <c:v>Obras</c:v>
                </c:pt>
              </c:strCache>
            </c:strRef>
          </c:cat>
          <c:val>
            <c:numRef>
              <c:f>'Base Jimmy'!$C$144:$C$146</c:f>
              <c:numCache>
                <c:formatCode>General</c:formatCode>
                <c:ptCount val="3"/>
                <c:pt idx="0">
                  <c:v>29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'Base Jimmy'!$B$144:$B$146</c:f>
              <c:strCache>
                <c:ptCount val="3"/>
                <c:pt idx="0">
                  <c:v>Bienes</c:v>
                </c:pt>
                <c:pt idx="1">
                  <c:v>Servicios</c:v>
                </c:pt>
                <c:pt idx="2">
                  <c:v>Obras</c:v>
                </c:pt>
              </c:strCache>
            </c:strRef>
          </c:cat>
          <c:val>
            <c:numRef>
              <c:f>'Base Jimmy'!$D$144:$D$146</c:f>
              <c:numCache>
                <c:formatCode>General</c:formatCode>
                <c:ptCount val="3"/>
                <c:pt idx="0">
                  <c:v>56.69</c:v>
                </c:pt>
                <c:pt idx="2">
                  <c:v>43.31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29"/>
      </c:pieChart>
      <c:spPr>
        <a:noFill/>
        <a:ln w="25348">
          <a:noFill/>
        </a:ln>
      </c:spPr>
    </c:plotArea>
    <c:plotVisOnly val="0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P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B262-2636-43A0-A953-A893777B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2546</Words>
  <Characters>14007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InnovaTIC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</dc:creator>
  <cp:lastModifiedBy>Paola Gonzales Cuba</cp:lastModifiedBy>
  <cp:revision>2</cp:revision>
  <cp:lastPrinted>2017-07-26T14:21:00Z</cp:lastPrinted>
  <dcterms:created xsi:type="dcterms:W3CDTF">2017-09-11T15:55:00Z</dcterms:created>
  <dcterms:modified xsi:type="dcterms:W3CDTF">2017-09-11T15:55:00Z</dcterms:modified>
</cp:coreProperties>
</file>