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04"/>
        <w:gridCol w:w="565"/>
        <w:gridCol w:w="139"/>
        <w:gridCol w:w="1126"/>
        <w:gridCol w:w="15"/>
        <w:gridCol w:w="702"/>
        <w:gridCol w:w="121"/>
        <w:gridCol w:w="1438"/>
        <w:gridCol w:w="50"/>
        <w:gridCol w:w="531"/>
        <w:gridCol w:w="138"/>
        <w:gridCol w:w="1407"/>
        <w:gridCol w:w="81"/>
        <w:gridCol w:w="486"/>
        <w:gridCol w:w="183"/>
        <w:gridCol w:w="743"/>
        <w:gridCol w:w="215"/>
        <w:gridCol w:w="419"/>
        <w:gridCol w:w="109"/>
        <w:gridCol w:w="502"/>
        <w:gridCol w:w="167"/>
        <w:gridCol w:w="781"/>
        <w:gridCol w:w="37"/>
        <w:gridCol w:w="743"/>
        <w:gridCol w:w="6"/>
        <w:gridCol w:w="64"/>
        <w:gridCol w:w="679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C45934" w:rsidRPr="00C45934" w:rsidTr="00BB7324">
        <w:trPr>
          <w:gridAfter w:val="9"/>
          <w:wAfter w:w="6623" w:type="dxa"/>
          <w:trHeight w:val="1057"/>
        </w:trPr>
        <w:tc>
          <w:tcPr>
            <w:tcW w:w="113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  <w:tbl>
            <w:tblPr>
              <w:tblW w:w="112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1"/>
            </w:tblGrid>
            <w:tr w:rsidR="00C45934" w:rsidRPr="00C45934" w:rsidTr="00C45934">
              <w:trPr>
                <w:trHeight w:val="1057"/>
                <w:tblCellSpacing w:w="0" w:type="dxa"/>
              </w:trPr>
              <w:tc>
                <w:tcPr>
                  <w:tcW w:w="1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5934" w:rsidRPr="00C45934" w:rsidRDefault="00C45934" w:rsidP="00C45934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kern w:val="0"/>
                      <w:lang w:eastAsia="es-PE"/>
                      <w14:ligatures w14:val="none"/>
                    </w:rPr>
                  </w:pPr>
                  <w:r w:rsidRPr="00C45934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es-PE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42545</wp:posOffset>
                        </wp:positionH>
                        <wp:positionV relativeFrom="paragraph">
                          <wp:posOffset>-42545</wp:posOffset>
                        </wp:positionV>
                        <wp:extent cx="895350" cy="752475"/>
                        <wp:effectExtent l="0" t="0" r="0" b="9525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EC47726-A12D-4C3C-98C3-E505D456BEF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EEC47726-A12D-4C3C-98C3-E505D456BEF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35" t="9635" r="12215" b="96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3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45934"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kern w:val="0"/>
                      <w:lang w:eastAsia="es-PE"/>
                      <w14:ligatures w14:val="none"/>
                    </w:rPr>
                    <w:t>PRESUPUESTO PARTICIPATIVO</w:t>
                  </w:r>
                  <w:r w:rsidRPr="00C45934"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kern w:val="0"/>
                      <w:lang w:eastAsia="es-PE"/>
                      <w14:ligatures w14:val="none"/>
                    </w:rPr>
                    <w:br/>
                    <w:t>BASADO EN RESULTADOS DEL AÑO FISCAL 2024</w:t>
                  </w:r>
                  <w:r w:rsidRPr="00C45934">
                    <w:rPr>
                      <w:rFonts w:ascii="Arial Black" w:eastAsia="Times New Roman" w:hAnsi="Arial Black" w:cs="Calibri"/>
                      <w:b/>
                      <w:bCs/>
                      <w:color w:val="808080"/>
                      <w:kern w:val="0"/>
                      <w:lang w:eastAsia="es-PE"/>
                      <w14:ligatures w14:val="none"/>
                    </w:rPr>
                    <w:br/>
                  </w:r>
                  <w:r w:rsidRPr="00C45934">
                    <w:rPr>
                      <w:rFonts w:ascii="Arial" w:eastAsia="Times New Roman" w:hAnsi="Arial" w:cs="Arial"/>
                      <w:color w:val="808080"/>
                      <w:kern w:val="0"/>
                      <w:lang w:eastAsia="es-PE"/>
                      <w14:ligatures w14:val="none"/>
                    </w:rPr>
                    <w:t>MUNICIPALIDAD DE MIRAFLORES</w:t>
                  </w:r>
                </w:p>
              </w:tc>
            </w:tr>
          </w:tbl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C45934" w:rsidRPr="00C45934" w:rsidTr="00BB7324">
        <w:trPr>
          <w:gridAfter w:val="9"/>
          <w:wAfter w:w="6623" w:type="dxa"/>
          <w:trHeight w:val="194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</w:pPr>
            <w:r w:rsidRPr="00C45934">
              <w:rPr>
                <w:rFonts w:ascii="Arial Black" w:eastAsia="Times New Roman" w:hAnsi="Arial Black" w:cs="Calibri"/>
                <w:b/>
                <w:bCs/>
                <w:color w:val="808080"/>
                <w:kern w:val="0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856"/>
        </w:trPr>
        <w:tc>
          <w:tcPr>
            <w:tcW w:w="113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ANEXO N° 05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br/>
              <w:t>FORMATO DE PRESENTACIÓN DE IDEA O PROYECTO</w:t>
            </w:r>
          </w:p>
        </w:tc>
      </w:tr>
      <w:tr w:rsidR="00C45934" w:rsidRPr="00C45934" w:rsidTr="00BB7324">
        <w:trPr>
          <w:gridAfter w:val="9"/>
          <w:wAfter w:w="6623" w:type="dxa"/>
          <w:trHeight w:val="208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1</w:t>
            </w:r>
          </w:p>
        </w:tc>
        <w:tc>
          <w:tcPr>
            <w:tcW w:w="10768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NOMBRE DEL PROYECTO: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(Si tiene Código único de Inversión - CUI, incluirlo en el nombre) </w:t>
            </w:r>
          </w:p>
        </w:tc>
      </w:tr>
      <w:tr w:rsidR="00C45934" w:rsidRPr="00C45934" w:rsidTr="00BB7324">
        <w:trPr>
          <w:gridAfter w:val="9"/>
          <w:wAfter w:w="6623" w:type="dxa"/>
          <w:trHeight w:val="556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768" w:type="dxa"/>
            <w:gridSpan w:val="25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767C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ORGANIZACIÓN PROPONENTE:</w:t>
            </w:r>
          </w:p>
        </w:tc>
      </w:tr>
      <w:tr w:rsidR="00C45934" w:rsidRPr="00C45934" w:rsidTr="00BB7324">
        <w:trPr>
          <w:gridAfter w:val="9"/>
          <w:wAfter w:w="6623" w:type="dxa"/>
          <w:trHeight w:val="403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768" w:type="dxa"/>
            <w:gridSpan w:val="25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767C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3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UBICACIÓN DE LA INVERSIÓN: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(Cuadrante Urbano de la Intervención)</w:t>
            </w:r>
          </w:p>
        </w:tc>
      </w:tr>
      <w:tr w:rsidR="00C45934" w:rsidRPr="00C45934" w:rsidTr="00BB7324">
        <w:trPr>
          <w:gridAfter w:val="9"/>
          <w:wAfter w:w="6623" w:type="dxa"/>
          <w:trHeight w:val="556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2547" w:type="dxa"/>
            <w:gridSpan w:val="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Zona Vecinal Nro</w:t>
            </w:r>
            <w:r w:rsidR="00767C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.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:</w:t>
            </w:r>
          </w:p>
        </w:tc>
        <w:tc>
          <w:tcPr>
            <w:tcW w:w="1559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2693" w:type="dxa"/>
            <w:gridSpan w:val="6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Subsectores:</w:t>
            </w:r>
          </w:p>
        </w:tc>
        <w:tc>
          <w:tcPr>
            <w:tcW w:w="3969" w:type="dxa"/>
            <w:gridSpan w:val="12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556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2547" w:type="dxa"/>
            <w:gridSpan w:val="5"/>
            <w:tcBorders>
              <w:top w:val="dashed" w:sz="4" w:space="0" w:color="808080"/>
              <w:left w:val="dashed" w:sz="4" w:space="0" w:color="808080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VÍA: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(Av./</w:t>
            </w:r>
            <w:proofErr w:type="spellStart"/>
            <w:proofErr w:type="gramStart"/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Mlc</w:t>
            </w:r>
            <w:proofErr w:type="spellEnd"/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./</w:t>
            </w:r>
            <w:proofErr w:type="gramEnd"/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Cal./Jr./</w:t>
            </w:r>
            <w:proofErr w:type="spellStart"/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Pj</w:t>
            </w:r>
            <w:proofErr w:type="spellEnd"/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.)</w:t>
            </w:r>
          </w:p>
        </w:tc>
        <w:tc>
          <w:tcPr>
            <w:tcW w:w="6423" w:type="dxa"/>
            <w:gridSpan w:val="14"/>
            <w:tcBorders>
              <w:top w:val="dashed" w:sz="4" w:space="0" w:color="808080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767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Cuadra: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4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OBJETIVO ESTRATÉGICO INSTITUCIONAL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(Del Plan Estratégico Institucional - PEI al que Contribuye)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dashed" w:sz="4" w:space="0" w:color="808080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OEl.01- PROMOVER EL DESARROLLO HUMANO Y HÁBITOS SALUDABLES EN EL DISTRITO DE MIRAFLORES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OEl.02 - REDUCIR LA PERCEPCIÓN DE INSEGURIDAD CIUDADANA EN EL DISTRITO 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OEl.03 - PROMOVER LA GESTIÓN INSTITUCIONAL DE LA MUNICIPALIDAD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OEl.04 - PROMOVER EL DESARROLLO URBANO ARMÓNICO DEL TERRITORIO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OEl.05 - PROMOVER LA GESTIÓN DE RIESGOS DE DESASTRES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OEl.06 – MEJORAR LA GESTIÓN AMBIENTAL SOSTENIBLE EN MIRAFLORES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OEl.07 – MEJORAR LOS NIVELES DE COMPETITIVIDAD DEL DISTRITO</w:t>
            </w:r>
          </w:p>
        </w:tc>
      </w:tr>
      <w:tr w:rsidR="00C45934" w:rsidRPr="00C45934" w:rsidTr="00BB7324">
        <w:trPr>
          <w:gridAfter w:val="9"/>
          <w:wAfter w:w="6623" w:type="dxa"/>
          <w:trHeight w:val="347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dashed" w:sz="4" w:space="0" w:color="808080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064" w:type="dxa"/>
            <w:gridSpan w:val="23"/>
            <w:tcBorders>
              <w:top w:val="dashed" w:sz="4" w:space="0" w:color="808080"/>
              <w:left w:val="nil"/>
              <w:bottom w:val="dashed" w:sz="4" w:space="0" w:color="80808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OEl.08 – INCREMENTAR LA OFERTA TURÍSTICA CON ENFOQUE CULTURAL EN EL DISTRITO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5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POBLACIÓN AFECTADA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¿</w:t>
            </w:r>
            <w:r w:rsidR="00777A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Descripción y número aproximado de beneficiarios directos)</w:t>
            </w:r>
          </w:p>
        </w:tc>
      </w:tr>
      <w:tr w:rsidR="00C45934" w:rsidRPr="00C45934" w:rsidTr="00BB7324">
        <w:trPr>
          <w:gridAfter w:val="9"/>
          <w:wAfter w:w="6623" w:type="dxa"/>
          <w:trHeight w:val="1140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768" w:type="dxa"/>
            <w:gridSpan w:val="25"/>
            <w:tcBorders>
              <w:top w:val="nil"/>
              <w:left w:val="dashed" w:sz="4" w:space="0" w:color="80808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767C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153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6</w:t>
            </w:r>
          </w:p>
        </w:tc>
        <w:tc>
          <w:tcPr>
            <w:tcW w:w="10768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ESTADO DEL PROYECTO</w:t>
            </w:r>
          </w:p>
        </w:tc>
      </w:tr>
      <w:tr w:rsidR="00C45934" w:rsidRPr="00C45934" w:rsidTr="00BB7324">
        <w:trPr>
          <w:gridAfter w:val="9"/>
          <w:wAfter w:w="6623" w:type="dxa"/>
          <w:trHeight w:val="890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dashed" w:sz="4" w:space="0" w:color="808080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Idea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Código Único de Inversión - CUI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Viable/IOARR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Aprobado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Expediente Técnico Vigente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808080"/>
            </w:tcBorders>
            <w:shd w:val="clear" w:color="auto" w:fill="auto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70C0"/>
                <w:kern w:val="0"/>
                <w:sz w:val="32"/>
                <w:szCs w:val="32"/>
                <w:lang w:eastAsia="es-PE"/>
                <w14:ligatures w14:val="none"/>
              </w:rPr>
              <w:t> </w:t>
            </w: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Continuidad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de Obra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8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PROBLEMA PRINCIPAL 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</w:t>
            </w:r>
            <w:r w:rsidR="000018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DESCRIBIR EL PROBLEMA)</w:t>
            </w:r>
          </w:p>
        </w:tc>
      </w:tr>
      <w:tr w:rsidR="00C45934" w:rsidRPr="00C45934" w:rsidTr="00BB7324">
        <w:trPr>
          <w:gridAfter w:val="9"/>
          <w:wAfter w:w="6623" w:type="dxa"/>
          <w:trHeight w:val="1140"/>
        </w:trPr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768" w:type="dxa"/>
            <w:gridSpan w:val="25"/>
            <w:tcBorders>
              <w:top w:val="nil"/>
              <w:left w:val="dashed" w:sz="4" w:space="0" w:color="80808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29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10</w:t>
            </w:r>
          </w:p>
        </w:tc>
        <w:tc>
          <w:tcPr>
            <w:tcW w:w="10768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SOLUCIÓN AL PROBLEMA:</w:t>
            </w:r>
          </w:p>
        </w:tc>
      </w:tr>
      <w:tr w:rsidR="00C45934" w:rsidRPr="00C45934" w:rsidTr="00BB7324">
        <w:trPr>
          <w:gridAfter w:val="9"/>
          <w:wAfter w:w="6623" w:type="dxa"/>
          <w:trHeight w:val="10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Solución 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Específica 01:</w:t>
            </w:r>
          </w:p>
        </w:tc>
        <w:tc>
          <w:tcPr>
            <w:tcW w:w="8938" w:type="dxa"/>
            <w:gridSpan w:val="2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C45934" w:rsidRPr="00C45934" w:rsidTr="00BB7324">
        <w:trPr>
          <w:gridAfter w:val="9"/>
          <w:wAfter w:w="6623" w:type="dxa"/>
          <w:trHeight w:val="10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Solución 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Específica 02:</w:t>
            </w:r>
          </w:p>
        </w:tc>
        <w:tc>
          <w:tcPr>
            <w:tcW w:w="8938" w:type="dxa"/>
            <w:gridSpan w:val="22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934" w:rsidRPr="00C45934" w:rsidRDefault="00C4593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BB7324" w:rsidTr="00603A60">
        <w:trPr>
          <w:gridAfter w:val="11"/>
          <w:wAfter w:w="6693" w:type="dxa"/>
          <w:trHeight w:val="11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BB7324" w:rsidRPr="00C45934" w:rsidRDefault="00BB732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BB7324" w:rsidRPr="00C45934" w:rsidRDefault="00BB7324" w:rsidP="00C4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Solución 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Específica 03:</w:t>
            </w:r>
          </w:p>
        </w:tc>
        <w:tc>
          <w:tcPr>
            <w:tcW w:w="8853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7324" w:rsidRPr="00C45934" w:rsidRDefault="00BB7324" w:rsidP="00C4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</w:tr>
      <w:tr w:rsidR="00BB7324" w:rsidRPr="00C45934" w:rsidTr="00BB7324">
        <w:trPr>
          <w:trHeight w:val="113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dashed" w:sz="4" w:space="0" w:color="808080"/>
              <w:right w:val="dashed" w:sz="4" w:space="0" w:color="808080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Solución 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Específica (…):</w:t>
            </w:r>
          </w:p>
        </w:tc>
        <w:tc>
          <w:tcPr>
            <w:tcW w:w="8859" w:type="dxa"/>
            <w:gridSpan w:val="20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vAlign w:val="center"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0"/>
          <w:wAfter w:w="6687" w:type="dxa"/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11</w:t>
            </w:r>
          </w:p>
        </w:tc>
        <w:tc>
          <w:tcPr>
            <w:tcW w:w="10808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RESULTADO ESPERADO DE LA INTERVENCIÓN PÚBLICA</w:t>
            </w:r>
          </w:p>
        </w:tc>
      </w:tr>
      <w:tr w:rsidR="00BB7324" w:rsidRPr="00C45934" w:rsidTr="00BB7324">
        <w:trPr>
          <w:gridAfter w:val="10"/>
          <w:wAfter w:w="6687" w:type="dxa"/>
          <w:trHeight w:val="119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0808" w:type="dxa"/>
            <w:gridSpan w:val="25"/>
            <w:tcBorders>
              <w:top w:val="nil"/>
              <w:left w:val="dashed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0"/>
          <w:wAfter w:w="6687" w:type="dxa"/>
          <w:trHeight w:val="218"/>
        </w:trPr>
        <w:tc>
          <w:tcPr>
            <w:tcW w:w="688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ACCIÓN / </w:t>
            </w: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PROYECTO</w:t>
            </w:r>
          </w:p>
        </w:tc>
        <w:tc>
          <w:tcPr>
            <w:tcW w:w="439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DETALLE</w:t>
            </w:r>
          </w:p>
        </w:tc>
      </w:tr>
      <w:tr w:rsidR="00BB7324" w:rsidRPr="00C45934" w:rsidTr="00BB7324">
        <w:trPr>
          <w:gridAfter w:val="10"/>
          <w:wAfter w:w="6687" w:type="dxa"/>
          <w:trHeight w:val="1209"/>
        </w:trPr>
        <w:tc>
          <w:tcPr>
            <w:tcW w:w="688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MONTO DE LA INVERSIÓN APROXIMADA</w:t>
            </w: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(El cual será evaluado por el Equipo Técnico, para la determinación final del monto, en caso de que dicho proyecto sea priorizado)</w:t>
            </w:r>
          </w:p>
        </w:tc>
        <w:tc>
          <w:tcPr>
            <w:tcW w:w="4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3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2024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2025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2026</w:t>
            </w:r>
          </w:p>
        </w:tc>
      </w:tr>
      <w:tr w:rsidR="00BB7324" w:rsidRPr="00C45934" w:rsidTr="00BB7324">
        <w:trPr>
          <w:gridAfter w:val="11"/>
          <w:wAfter w:w="6693" w:type="dxa"/>
          <w:trHeight w:val="3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3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3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3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Firma del Agente Participante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510"/>
        </w:trPr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Nombre de Agente Participante: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51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DNI: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1"/>
          <w:wAfter w:w="6693" w:type="dxa"/>
          <w:trHeight w:val="3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BB7324" w:rsidRPr="00C45934" w:rsidTr="00BB7324">
        <w:trPr>
          <w:gridAfter w:val="10"/>
          <w:wAfter w:w="6687" w:type="dxa"/>
          <w:trHeight w:val="305"/>
        </w:trPr>
        <w:tc>
          <w:tcPr>
            <w:tcW w:w="112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SE ADJUNTA:</w:t>
            </w:r>
          </w:p>
        </w:tc>
      </w:tr>
      <w:tr w:rsidR="00BB7324" w:rsidRPr="00C45934" w:rsidTr="00BB7324">
        <w:trPr>
          <w:gridAfter w:val="10"/>
          <w:wAfter w:w="6687" w:type="dxa"/>
          <w:trHeight w:val="3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1</w:t>
            </w:r>
          </w:p>
        </w:tc>
        <w:tc>
          <w:tcPr>
            <w:tcW w:w="108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SE ADJUNTA CROQUIS DE UBICACIÓN DEL PROYECTO</w:t>
            </w:r>
          </w:p>
        </w:tc>
      </w:tr>
      <w:tr w:rsidR="00BB7324" w:rsidRPr="00C45934" w:rsidTr="00BB7324">
        <w:trPr>
          <w:gridAfter w:val="10"/>
          <w:wAfter w:w="6687" w:type="dxa"/>
          <w:trHeight w:val="3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</w:t>
            </w:r>
          </w:p>
        </w:tc>
        <w:tc>
          <w:tcPr>
            <w:tcW w:w="108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SE ADJUNTA IMÁGENES GRÁFICAS DEL ESTADO ACTUAL DEL PROBLEMA</w:t>
            </w:r>
          </w:p>
        </w:tc>
      </w:tr>
      <w:tr w:rsidR="00BB7324" w:rsidRPr="00C45934" w:rsidTr="00BB7324">
        <w:trPr>
          <w:gridAfter w:val="10"/>
          <w:wAfter w:w="6687" w:type="dxa"/>
          <w:trHeight w:val="6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3</w:t>
            </w:r>
          </w:p>
        </w:tc>
        <w:tc>
          <w:tcPr>
            <w:tcW w:w="108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324" w:rsidRPr="00C45934" w:rsidRDefault="00BB7324" w:rsidP="00BB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459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SE ADJUNTA ACTA CON FIRMA DE UN MÍNIMO DE 20 VECINOS (ACREDITADOS CON DNI DEL DISTRITO) QUE REQUIEREN LA PROPUESTA DE INVERSIÓN.</w:t>
            </w:r>
          </w:p>
        </w:tc>
      </w:tr>
    </w:tbl>
    <w:p w:rsidR="00C45934" w:rsidRDefault="00C45934"/>
    <w:p w:rsidR="00C45934" w:rsidRDefault="00C45934"/>
    <w:p w:rsidR="00C45934" w:rsidRDefault="00C45934"/>
    <w:sectPr w:rsidR="00C45934" w:rsidSect="00C45934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34"/>
    <w:rsid w:val="00001800"/>
    <w:rsid w:val="005661A1"/>
    <w:rsid w:val="005E0270"/>
    <w:rsid w:val="006F04E1"/>
    <w:rsid w:val="00767CDD"/>
    <w:rsid w:val="00777AB0"/>
    <w:rsid w:val="008F7137"/>
    <w:rsid w:val="00AA17EF"/>
    <w:rsid w:val="00BB7324"/>
    <w:rsid w:val="00C45934"/>
    <w:rsid w:val="00F3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5271623"/>
  <w15:chartTrackingRefBased/>
  <w15:docId w15:val="{97DF921B-5EB8-44A9-9774-F83D7B2B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2023-02-18T22:51:00Z</dcterms:created>
  <dcterms:modified xsi:type="dcterms:W3CDTF">2023-02-18T23:04:00Z</dcterms:modified>
</cp:coreProperties>
</file>